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63D" w:rsidRPr="00E9458A" w:rsidRDefault="00BA1F7C" w:rsidP="00AD48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AD4856">
        <w:rPr>
          <w:b/>
          <w:sz w:val="28"/>
          <w:szCs w:val="28"/>
        </w:rPr>
        <w:t>азногласия</w:t>
      </w:r>
      <w:r w:rsidR="00C61717">
        <w:rPr>
          <w:b/>
          <w:sz w:val="28"/>
          <w:szCs w:val="28"/>
        </w:rPr>
        <w:t xml:space="preserve"> </w:t>
      </w:r>
      <w:proofErr w:type="gramStart"/>
      <w:r w:rsidR="00AD4856">
        <w:rPr>
          <w:b/>
          <w:sz w:val="28"/>
          <w:szCs w:val="28"/>
        </w:rPr>
        <w:t xml:space="preserve">по </w:t>
      </w:r>
      <w:r w:rsidR="00C61717">
        <w:rPr>
          <w:b/>
          <w:sz w:val="28"/>
          <w:szCs w:val="28"/>
        </w:rPr>
        <w:t>темам</w:t>
      </w:r>
      <w:proofErr w:type="gramEnd"/>
      <w:r w:rsidR="00AD4856">
        <w:rPr>
          <w:b/>
          <w:sz w:val="28"/>
          <w:szCs w:val="28"/>
        </w:rPr>
        <w:t xml:space="preserve"> </w:t>
      </w:r>
      <w:r w:rsidR="00DC363D">
        <w:rPr>
          <w:b/>
          <w:sz w:val="28"/>
          <w:szCs w:val="28"/>
        </w:rPr>
        <w:t>планируемым в ПМС 2019-2021</w:t>
      </w:r>
      <w:r w:rsidR="00AD4856">
        <w:rPr>
          <w:b/>
          <w:sz w:val="28"/>
          <w:szCs w:val="28"/>
        </w:rPr>
        <w:t xml:space="preserve"> гг.</w:t>
      </w:r>
    </w:p>
    <w:p w:rsidR="00316BCF" w:rsidRPr="00E45156" w:rsidRDefault="00316BCF" w:rsidP="00B0037B">
      <w:pPr>
        <w:jc w:val="center"/>
        <w:rPr>
          <w:b/>
          <w:sz w:val="28"/>
          <w:szCs w:val="28"/>
        </w:rPr>
      </w:pPr>
      <w:r w:rsidRPr="00E45156">
        <w:rPr>
          <w:b/>
          <w:sz w:val="28"/>
          <w:szCs w:val="28"/>
        </w:rPr>
        <w:t>(</w:t>
      </w:r>
      <w:r w:rsidR="00DC363D">
        <w:rPr>
          <w:b/>
          <w:sz w:val="28"/>
          <w:szCs w:val="28"/>
        </w:rPr>
        <w:t xml:space="preserve">замечания </w:t>
      </w:r>
      <w:r w:rsidRPr="00E45156">
        <w:rPr>
          <w:b/>
          <w:sz w:val="28"/>
          <w:szCs w:val="28"/>
        </w:rPr>
        <w:t>по письм</w:t>
      </w:r>
      <w:r w:rsidR="00C61717">
        <w:rPr>
          <w:b/>
          <w:sz w:val="28"/>
          <w:szCs w:val="28"/>
        </w:rPr>
        <w:t>ам</w:t>
      </w:r>
      <w:r w:rsidRPr="00E45156">
        <w:rPr>
          <w:b/>
          <w:sz w:val="28"/>
          <w:szCs w:val="28"/>
        </w:rPr>
        <w:t xml:space="preserve"> </w:t>
      </w:r>
      <w:r w:rsidR="00E45156" w:rsidRPr="00900F65">
        <w:rPr>
          <w:b/>
          <w:sz w:val="28"/>
          <w:szCs w:val="28"/>
          <w:highlight w:val="yellow"/>
        </w:rPr>
        <w:t>Республики Беларусь</w:t>
      </w:r>
      <w:r w:rsidR="00D852C0">
        <w:rPr>
          <w:b/>
          <w:sz w:val="28"/>
          <w:szCs w:val="28"/>
        </w:rPr>
        <w:t>,</w:t>
      </w:r>
      <w:r w:rsidR="00C61717">
        <w:rPr>
          <w:b/>
          <w:sz w:val="28"/>
          <w:szCs w:val="28"/>
        </w:rPr>
        <w:t xml:space="preserve"> </w:t>
      </w:r>
      <w:r w:rsidR="00C61717" w:rsidRPr="00900F65">
        <w:rPr>
          <w:b/>
          <w:sz w:val="28"/>
          <w:szCs w:val="28"/>
          <w:highlight w:val="cyan"/>
        </w:rPr>
        <w:t>Республики Казахстан</w:t>
      </w:r>
      <w:r w:rsidR="008F43CE">
        <w:rPr>
          <w:b/>
          <w:sz w:val="28"/>
          <w:szCs w:val="28"/>
        </w:rPr>
        <w:t xml:space="preserve">, </w:t>
      </w:r>
      <w:r w:rsidR="008F43CE" w:rsidRPr="008F43CE">
        <w:rPr>
          <w:b/>
          <w:sz w:val="28"/>
          <w:szCs w:val="28"/>
          <w:highlight w:val="magenta"/>
        </w:rPr>
        <w:t>Кыргызской Республики</w:t>
      </w:r>
      <w:r w:rsidRPr="00E45156">
        <w:rPr>
          <w:b/>
          <w:sz w:val="28"/>
          <w:szCs w:val="28"/>
        </w:rPr>
        <w:t>)</w:t>
      </w:r>
    </w:p>
    <w:p w:rsidR="00FB0763" w:rsidRPr="00E23298" w:rsidRDefault="00FB0763" w:rsidP="00B0037B">
      <w:pPr>
        <w:jc w:val="center"/>
        <w:rPr>
          <w:rFonts w:asciiTheme="minorHAnsi" w:hAnsiTheme="minorHAnsi"/>
        </w:rPr>
      </w:pPr>
    </w:p>
    <w:tbl>
      <w:tblPr>
        <w:tblpPr w:leftFromText="180" w:rightFromText="180" w:vertAnchor="text" w:tblpY="1"/>
        <w:tblOverlap w:val="never"/>
        <w:tblW w:w="149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8"/>
        <w:gridCol w:w="2809"/>
        <w:gridCol w:w="7075"/>
        <w:gridCol w:w="4727"/>
      </w:tblGrid>
      <w:tr w:rsidR="00316BCF" w:rsidRPr="007A7FA1" w:rsidTr="00CC480E">
        <w:trPr>
          <w:trHeight w:val="793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Шифр задания ПМС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Основание / Описание разногласия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7A7FA1">
              <w:rPr>
                <w:bCs/>
                <w:color w:val="000000"/>
                <w:sz w:val="20"/>
                <w:szCs w:val="20"/>
              </w:rPr>
              <w:t>Заключение</w:t>
            </w:r>
            <w:proofErr w:type="gramEnd"/>
            <w:r w:rsidRPr="007A7FA1">
              <w:rPr>
                <w:bCs/>
                <w:color w:val="000000"/>
                <w:sz w:val="20"/>
                <w:szCs w:val="20"/>
              </w:rPr>
              <w:t xml:space="preserve"> НО –</w:t>
            </w:r>
            <w:r w:rsidR="00FF161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A7FA1">
              <w:rPr>
                <w:bCs/>
                <w:color w:val="000000"/>
                <w:sz w:val="20"/>
                <w:szCs w:val="20"/>
              </w:rPr>
              <w:t xml:space="preserve">разработчика / Информация Бюро по стандартам </w:t>
            </w:r>
          </w:p>
        </w:tc>
      </w:tr>
      <w:tr w:rsidR="00316BCF" w:rsidRPr="007A7FA1" w:rsidTr="00CC480E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316BC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F43CE" w:rsidRPr="007A7FA1" w:rsidTr="00BA03C6">
        <w:tc>
          <w:tcPr>
            <w:tcW w:w="14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3CE" w:rsidRPr="008F43CE" w:rsidRDefault="008F43CE" w:rsidP="00AC7FCC">
            <w:pPr>
              <w:jc w:val="center"/>
              <w:rPr>
                <w:bCs/>
                <w:color w:val="000000"/>
              </w:rPr>
            </w:pPr>
            <w:r w:rsidRPr="008F43CE">
              <w:rPr>
                <w:b/>
              </w:rPr>
              <w:t xml:space="preserve">из приложения № 4-1 протокола НТКС № 60-2020  </w:t>
            </w:r>
          </w:p>
        </w:tc>
      </w:tr>
      <w:tr w:rsidR="00256238" w:rsidRPr="007A7FA1" w:rsidTr="00CC480E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238" w:rsidRPr="007A7FA1" w:rsidRDefault="008F43CE" w:rsidP="002562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238" w:rsidRDefault="00256238" w:rsidP="00256238">
            <w:pPr>
              <w:jc w:val="center"/>
              <w:rPr>
                <w:sz w:val="20"/>
                <w:szCs w:val="20"/>
              </w:rPr>
            </w:pPr>
            <w:r w:rsidRPr="00D503B5">
              <w:rPr>
                <w:sz w:val="20"/>
                <w:szCs w:val="20"/>
                <w:highlight w:val="yellow"/>
                <w:lang w:val="en-US" w:eastAsia="en-US" w:bidi="en-US"/>
              </w:rPr>
              <w:t>RU</w:t>
            </w:r>
            <w:r w:rsidRPr="00D503B5">
              <w:rPr>
                <w:sz w:val="20"/>
                <w:szCs w:val="20"/>
                <w:highlight w:val="yellow"/>
                <w:lang w:eastAsia="en-US" w:bidi="en-US"/>
              </w:rPr>
              <w:t>.3.00</w:t>
            </w:r>
            <w:r w:rsidRPr="00D503B5">
              <w:rPr>
                <w:sz w:val="20"/>
                <w:szCs w:val="20"/>
                <w:highlight w:val="yellow"/>
              </w:rPr>
              <w:t>1-2021</w:t>
            </w:r>
          </w:p>
          <w:p w:rsidR="006561FB" w:rsidRDefault="006561FB" w:rsidP="006561FB">
            <w:pPr>
              <w:jc w:val="center"/>
              <w:rPr>
                <w:sz w:val="20"/>
                <w:szCs w:val="20"/>
              </w:rPr>
            </w:pPr>
            <w:r w:rsidRPr="006561FB">
              <w:rPr>
                <w:sz w:val="20"/>
                <w:szCs w:val="20"/>
              </w:rPr>
              <w:t>Государственная система обеспечения единства измерений. Счетчики жидкости камерные. Методы и средства поверки</w:t>
            </w:r>
          </w:p>
          <w:p w:rsidR="00EC3F77" w:rsidRPr="007A7FA1" w:rsidRDefault="00EC3F77" w:rsidP="002562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3F77">
              <w:rPr>
                <w:color w:val="FF0000"/>
                <w:sz w:val="20"/>
                <w:szCs w:val="20"/>
              </w:rPr>
              <w:t>Предлагается исключить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238" w:rsidRPr="00C61717" w:rsidRDefault="00256238" w:rsidP="00256238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03-27/2462 от 07.12.2020)</w:t>
            </w:r>
          </w:p>
          <w:p w:rsidR="00256238" w:rsidRDefault="00256238" w:rsidP="00256238">
            <w:pPr>
              <w:jc w:val="both"/>
              <w:rPr>
                <w:sz w:val="20"/>
                <w:szCs w:val="20"/>
              </w:rPr>
            </w:pPr>
            <w:r w:rsidRPr="007A7FA1">
              <w:rPr>
                <w:sz w:val="20"/>
                <w:szCs w:val="20"/>
              </w:rPr>
              <w:t>В АИС МГС в карточке темы указано согласование в</w:t>
            </w:r>
            <w:r w:rsidRPr="007A7FA1">
              <w:rPr>
                <w:sz w:val="20"/>
                <w:szCs w:val="20"/>
              </w:rPr>
              <w:br/>
              <w:t>рамках межгосударственного технического комитета по стандартизации МТК 553 «Метрологическое обеспечение добычи и учета энергоресурсов (жидкостей и газов)» (далее - МТК 553) (письмо Госстандарта исх. От 02.11.2020 № 03-2727, письмо МТК исх. от 29.10.2020 № 1), однако по информации, имеющейся в Госстандарте, в Республику Беларусь, которая является полноправным членом МТК 553 данное предложение на рассмотрение не поступало. Кроме того, предлагаем указанный у данной темы код МКС 17 заменить на 17.120, который соответствует ГОСТ 8.451-81</w:t>
            </w:r>
          </w:p>
          <w:p w:rsidR="00256238" w:rsidRDefault="00256238" w:rsidP="00256238">
            <w:pPr>
              <w:jc w:val="both"/>
              <w:rPr>
                <w:sz w:val="20"/>
                <w:szCs w:val="20"/>
              </w:rPr>
            </w:pPr>
          </w:p>
          <w:p w:rsidR="00256238" w:rsidRDefault="00256238" w:rsidP="00256238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F0497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</w:t>
            </w:r>
            <w:r w:rsidR="006A3A86">
              <w:rPr>
                <w:b/>
                <w:sz w:val="20"/>
                <w:szCs w:val="20"/>
                <w:highlight w:val="yellow"/>
                <w:u w:val="single"/>
              </w:rPr>
              <w:t>(исх. № 03-27/2566 от 28.12.2020, в Бюро по стандартам письмо поступило 31.12.2020)</w:t>
            </w:r>
          </w:p>
          <w:p w:rsidR="00256238" w:rsidRDefault="00256238" w:rsidP="002562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745C2">
              <w:rPr>
                <w:sz w:val="20"/>
                <w:szCs w:val="20"/>
              </w:rPr>
              <w:t>редлагаем вернуться к вопросу включения данных тем в изменение в Программу межгосударственной стандартизации 2019-2021 после их согласования в рамках МТК</w:t>
            </w:r>
          </w:p>
          <w:p w:rsidR="00EC3F77" w:rsidRDefault="00EC3F77" w:rsidP="00256238">
            <w:pPr>
              <w:jc w:val="both"/>
              <w:rPr>
                <w:sz w:val="20"/>
                <w:szCs w:val="20"/>
              </w:rPr>
            </w:pPr>
          </w:p>
          <w:p w:rsidR="00EC3F77" w:rsidRDefault="00EC3F77" w:rsidP="00EC3F7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F0497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03-27/2566 от 28.12.2020, в Бюро по стандартам письмо поступило 31.12.2020)</w:t>
            </w:r>
          </w:p>
          <w:p w:rsidR="00EC3F77" w:rsidRDefault="00EC3F77" w:rsidP="00256238">
            <w:pPr>
              <w:jc w:val="both"/>
              <w:rPr>
                <w:sz w:val="20"/>
                <w:szCs w:val="20"/>
              </w:rPr>
            </w:pPr>
            <w:r w:rsidRPr="00EC3F77">
              <w:rPr>
                <w:sz w:val="20"/>
                <w:szCs w:val="20"/>
              </w:rPr>
              <w:t xml:space="preserve">По теме RU.3.001-2021 </w:t>
            </w:r>
            <w:r w:rsidRPr="00EC3F77">
              <w:rPr>
                <w:color w:val="FF0000"/>
                <w:sz w:val="20"/>
                <w:szCs w:val="20"/>
              </w:rPr>
              <w:t>предлагаем исключить</w:t>
            </w:r>
            <w:r w:rsidRPr="00EC3F77">
              <w:rPr>
                <w:sz w:val="20"/>
                <w:szCs w:val="20"/>
              </w:rPr>
              <w:t>, что работы будут проводится в рамках межгосударственного технического комитета по стандартизации МТК 553 «Метрологическое обеспечение добычи и учета энергоресурсов (жидкостей и газов)» (далее – МТК 553). Также полагаем целесообразным вопрос о деятельности МТК 553 вынести на обсуждение РГ по организации работы межгосударственного технического комитета по стандартизации. При выполнении данных условий Госстандарт согласовывает данную тему.</w:t>
            </w:r>
          </w:p>
          <w:p w:rsidR="00EC3F77" w:rsidRPr="00EC3F77" w:rsidRDefault="00EC3F77" w:rsidP="00EC3F7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Пояснение Бюро по стандартам: разработчиком данного документа согласно карточки является организация ведущая секретариат МТК 553</w:t>
            </w:r>
            <w:r w:rsidR="00EA336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</w:t>
            </w:r>
            <w:r w:rsidRPr="00EC3F77">
              <w:rPr>
                <w:i/>
                <w:sz w:val="20"/>
                <w:szCs w:val="20"/>
              </w:rPr>
              <w:t>ВНИИР – филиал ФГУП "ВНИИМ им. Д.И. Менделеева"</w:t>
            </w:r>
            <w:r w:rsidR="00EA336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238" w:rsidRPr="00C61717" w:rsidRDefault="00256238" w:rsidP="00256238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lastRenderedPageBreak/>
              <w:t xml:space="preserve">По 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03-27/2462 от 07.12.2020)</w:t>
            </w:r>
          </w:p>
          <w:p w:rsidR="00256238" w:rsidRPr="00C61717" w:rsidRDefault="00256238" w:rsidP="00256238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522DA8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522DA8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АШ-21416/03 от 18.12.2020</w:t>
            </w:r>
            <w:r w:rsidRPr="00C61717">
              <w:rPr>
                <w:b/>
                <w:bCs/>
                <w:color w:val="000000"/>
                <w:sz w:val="20"/>
                <w:szCs w:val="20"/>
                <w:u w:val="single"/>
              </w:rPr>
              <w:t>)</w:t>
            </w:r>
          </w:p>
          <w:p w:rsidR="00256238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256238" w:rsidRPr="007A7FA1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 xml:space="preserve">09.12.2020 в МТК 553 по электронной почте направлено сообщение о необходимости согласования   с членами МТК предложений в ПМС 2021. </w:t>
            </w:r>
          </w:p>
          <w:p w:rsidR="00256238" w:rsidRPr="007A7FA1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При неоднократных попытках связаться с секретариатом МТК 553 не удалось.</w:t>
            </w:r>
          </w:p>
          <w:p w:rsidR="00256238" w:rsidRPr="007A7FA1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 xml:space="preserve">Целесообразно вернуться к обсуждению данной темы, после согласования с членами МТК 553. </w:t>
            </w:r>
          </w:p>
          <w:p w:rsidR="00256238" w:rsidRPr="007A7FA1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Принять</w:t>
            </w:r>
          </w:p>
          <w:p w:rsidR="00256238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Скорректировать код МКС с «17» на «17.120»</w:t>
            </w:r>
          </w:p>
          <w:p w:rsidR="00514887" w:rsidRDefault="00514887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14887" w:rsidRDefault="00514887" w:rsidP="00514887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117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25.01.2021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, приложение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514887" w:rsidRPr="00514887" w:rsidRDefault="00514887" w:rsidP="00514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14887">
              <w:rPr>
                <w:bCs/>
                <w:color w:val="000000"/>
                <w:sz w:val="20"/>
                <w:szCs w:val="20"/>
              </w:rPr>
              <w:t>Отсутствует информация от МТК 553 и связь с председателем МТК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  <w:p w:rsidR="00514887" w:rsidRDefault="00514887" w:rsidP="00514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14887">
              <w:rPr>
                <w:bCs/>
                <w:color w:val="000000"/>
                <w:sz w:val="20"/>
                <w:szCs w:val="20"/>
              </w:rPr>
              <w:t>Просим снять замечания</w:t>
            </w:r>
          </w:p>
          <w:p w:rsidR="008A6ABD" w:rsidRDefault="008A6ABD" w:rsidP="00514887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8A6ABD" w:rsidRDefault="008A6ABD" w:rsidP="00514887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1626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18.06.2021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A6ABD" w:rsidRPr="007A7FA1" w:rsidRDefault="008A6ABD" w:rsidP="00514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8A6ABD">
              <w:rPr>
                <w:sz w:val="20"/>
                <w:szCs w:val="20"/>
              </w:rPr>
              <w:t>Тему RU.3.001-2021 Росстандарт предлагает включить в ПМС 2019-2021 гг. при формировании изменения № 6, при наличии согласования с членами МТК 553 «Метрологическое обеспечение добычи и учета энергоресурсов (жидкостей и газов)»</w:t>
            </w:r>
            <w:r>
              <w:rPr>
                <w:sz w:val="20"/>
                <w:szCs w:val="20"/>
              </w:rPr>
              <w:t>.</w:t>
            </w:r>
          </w:p>
        </w:tc>
      </w:tr>
      <w:tr w:rsidR="008F43CE" w:rsidRPr="007A7FA1" w:rsidTr="00DE2181">
        <w:tc>
          <w:tcPr>
            <w:tcW w:w="14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3CE" w:rsidRPr="008F43CE" w:rsidRDefault="008F43CE" w:rsidP="008F43CE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F43CE">
              <w:rPr>
                <w:b/>
              </w:rPr>
              <w:t>письма Бюро по стандартам</w:t>
            </w:r>
            <w:r>
              <w:rPr>
                <w:b/>
              </w:rPr>
              <w:t xml:space="preserve"> (</w:t>
            </w:r>
            <w:r w:rsidRPr="008F43CE">
              <w:rPr>
                <w:b/>
              </w:rPr>
              <w:t>исх. № 2/99 от 10.03.2021, исх. № 2/159 от 14.04.2021</w:t>
            </w:r>
            <w:r>
              <w:rPr>
                <w:b/>
              </w:rPr>
              <w:t>)</w:t>
            </w:r>
          </w:p>
        </w:tc>
      </w:tr>
      <w:tr w:rsidR="008E0DA5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Pr="008D0105" w:rsidRDefault="008F43CE" w:rsidP="008E0D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Default="008E0DA5" w:rsidP="008E0DA5">
            <w:pPr>
              <w:jc w:val="center"/>
              <w:rPr>
                <w:sz w:val="20"/>
                <w:szCs w:val="20"/>
                <w:highlight w:val="yellow"/>
              </w:rPr>
            </w:pPr>
            <w:r w:rsidRPr="002A0C8A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8D0105">
              <w:rPr>
                <w:sz w:val="20"/>
                <w:szCs w:val="20"/>
                <w:highlight w:val="yellow"/>
              </w:rPr>
              <w:t>.1.3</w:t>
            </w:r>
            <w:r>
              <w:rPr>
                <w:sz w:val="20"/>
                <w:szCs w:val="20"/>
                <w:highlight w:val="yellow"/>
              </w:rPr>
              <w:t>72</w:t>
            </w:r>
            <w:r w:rsidRPr="008D0105">
              <w:rPr>
                <w:sz w:val="20"/>
                <w:szCs w:val="20"/>
                <w:highlight w:val="yellow"/>
              </w:rPr>
              <w:t>-2021</w:t>
            </w:r>
          </w:p>
          <w:p w:rsidR="006561FB" w:rsidRPr="00964877" w:rsidRDefault="006561FB" w:rsidP="006561FB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561FB">
              <w:rPr>
                <w:sz w:val="20"/>
                <w:szCs w:val="20"/>
              </w:rPr>
              <w:t>Молоко. Иммуноферментный метод обнаружения сухого молока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Pr="00C61717" w:rsidRDefault="008E0DA5" w:rsidP="008E0DA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03-27/600 от 13.04.2021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8E0DA5" w:rsidRDefault="008E0DA5" w:rsidP="008E0DA5">
            <w:pPr>
              <w:pStyle w:val="20"/>
              <w:shd w:val="clear" w:color="auto" w:fill="auto"/>
              <w:tabs>
                <w:tab w:val="left" w:pos="1966"/>
                <w:tab w:val="left" w:pos="2261"/>
                <w:tab w:val="left" w:pos="3150"/>
                <w:tab w:val="left" w:pos="3892"/>
                <w:tab w:val="left" w:pos="5076"/>
                <w:tab w:val="left" w:pos="5965"/>
                <w:tab w:val="left" w:pos="7596"/>
              </w:tabs>
              <w:spacing w:after="0" w:line="240" w:lineRule="auto"/>
              <w:rPr>
                <w:sz w:val="20"/>
                <w:szCs w:val="20"/>
              </w:rPr>
            </w:pPr>
            <w:r w:rsidRPr="00560543">
              <w:rPr>
                <w:sz w:val="20"/>
                <w:szCs w:val="20"/>
              </w:rPr>
              <w:t>В карточке темы RU.1.372-2021 в АИС МГС указано, что данная тема согласована письмом межгосударственного технического комитета по стандартизации МТК 532 исх. от 29.12.2020 № 02-78, однако отсутствует информация о том, что данная тема поступала на рассмотрение в Республику Беларусь</w:t>
            </w:r>
          </w:p>
          <w:p w:rsidR="00C329A5" w:rsidRDefault="00C329A5" w:rsidP="008E0DA5">
            <w:pPr>
              <w:pStyle w:val="20"/>
              <w:shd w:val="clear" w:color="auto" w:fill="auto"/>
              <w:tabs>
                <w:tab w:val="left" w:pos="1966"/>
                <w:tab w:val="left" w:pos="2261"/>
                <w:tab w:val="left" w:pos="3150"/>
                <w:tab w:val="left" w:pos="3892"/>
                <w:tab w:val="left" w:pos="5076"/>
                <w:tab w:val="left" w:pos="5965"/>
                <w:tab w:val="left" w:pos="7596"/>
              </w:tabs>
              <w:spacing w:after="0" w:line="240" w:lineRule="auto"/>
              <w:rPr>
                <w:sz w:val="20"/>
                <w:szCs w:val="20"/>
              </w:rPr>
            </w:pPr>
          </w:p>
          <w:p w:rsidR="00C329A5" w:rsidRPr="002A0C8A" w:rsidRDefault="00C329A5" w:rsidP="00C329A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03-27/1012 от 11.06.2021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329A5" w:rsidRPr="00C329A5" w:rsidRDefault="00C329A5" w:rsidP="00C329A5">
            <w:pPr>
              <w:jc w:val="both"/>
              <w:rPr>
                <w:bCs/>
                <w:sz w:val="20"/>
              </w:rPr>
            </w:pPr>
            <w:r w:rsidRPr="00B26639">
              <w:rPr>
                <w:bCs/>
                <w:sz w:val="20"/>
              </w:rPr>
              <w:t>Информация о том, что разработка проекта ГОСТ на метод обнаружения сухого молока рассмотрена и согласована в рамках МТК 532 протоколом от 28</w:t>
            </w:r>
            <w:r>
              <w:rPr>
                <w:bCs/>
                <w:sz w:val="20"/>
              </w:rPr>
              <w:t xml:space="preserve"> </w:t>
            </w:r>
            <w:r w:rsidRPr="00B26639">
              <w:rPr>
                <w:bCs/>
                <w:sz w:val="20"/>
              </w:rPr>
              <w:t>сентября 2018 г.</w:t>
            </w:r>
            <w:r>
              <w:rPr>
                <w:bCs/>
                <w:sz w:val="20"/>
              </w:rPr>
              <w:t xml:space="preserve">  </w:t>
            </w:r>
            <w:r w:rsidRPr="00B26639">
              <w:rPr>
                <w:bCs/>
                <w:sz w:val="20"/>
              </w:rPr>
              <w:t xml:space="preserve">№ 1/18 противоречит информации, приведенной в АИС МГС, где указано согласование письмом </w:t>
            </w:r>
            <w:proofErr w:type="spellStart"/>
            <w:r w:rsidRPr="00B26639">
              <w:rPr>
                <w:bCs/>
                <w:sz w:val="20"/>
              </w:rPr>
              <w:t>Росстандарта</w:t>
            </w:r>
            <w:proofErr w:type="spellEnd"/>
            <w:r w:rsidRPr="00B26639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 xml:space="preserve">(исх. </w:t>
            </w:r>
            <w:r w:rsidRPr="00B26639">
              <w:rPr>
                <w:bCs/>
                <w:sz w:val="20"/>
              </w:rPr>
              <w:t>от 13.01.2021 г. № 144-ИК/</w:t>
            </w:r>
            <w:r>
              <w:rPr>
                <w:bCs/>
                <w:sz w:val="20"/>
              </w:rPr>
              <w:t>03) и письмом МТК (исх. от 29.12.2020</w:t>
            </w:r>
            <w:r w:rsidRPr="00B26639">
              <w:rPr>
                <w:bCs/>
                <w:sz w:val="20"/>
              </w:rPr>
              <w:t xml:space="preserve"> № 02-78</w:t>
            </w:r>
            <w:r>
              <w:rPr>
                <w:bCs/>
                <w:sz w:val="20"/>
              </w:rPr>
              <w:t>)</w:t>
            </w:r>
            <w:r w:rsidRPr="00B26639">
              <w:rPr>
                <w:bCs/>
                <w:sz w:val="20"/>
              </w:rPr>
              <w:t>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E0DA5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CA7AB5">
              <w:rPr>
                <w:bCs/>
                <w:color w:val="000000"/>
                <w:sz w:val="20"/>
                <w:szCs w:val="20"/>
              </w:rPr>
              <w:t xml:space="preserve"> 6</w:t>
            </w:r>
          </w:p>
          <w:p w:rsidR="00CA7AB5" w:rsidRPr="00CA7AB5" w:rsidRDefault="00CA7AB5" w:rsidP="00CA7AB5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CA7AB5">
              <w:rPr>
                <w:bCs/>
                <w:color w:val="000000"/>
                <w:sz w:val="20"/>
                <w:szCs w:val="20"/>
              </w:rPr>
              <w:t>Разработка проекта ГОСТ на метод обнаружения сухого молока рассмотрен и согласован в рамках МТК 532 - протокол от 28 сентября 2018 г. № 1/18.</w:t>
            </w:r>
          </w:p>
          <w:p w:rsidR="00CA7AB5" w:rsidRPr="007A7FA1" w:rsidRDefault="00CA7AB5" w:rsidP="00CA7AB5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CA7AB5">
              <w:rPr>
                <w:bCs/>
                <w:color w:val="000000"/>
                <w:sz w:val="20"/>
                <w:szCs w:val="20"/>
              </w:rPr>
              <w:t>Кроме того, вопрос разработки данного стандарта неоднократно рассматривался на площадке ЕЭК в ходе обсуждения Программы разработки стандартов к ТР ТС 033/2013. Разработка была поддержана всеми странами - членами ЕАЭС.</w:t>
            </w:r>
          </w:p>
        </w:tc>
      </w:tr>
      <w:tr w:rsidR="00AF33F6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33F6" w:rsidRDefault="00AF0413" w:rsidP="000E6D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33F6" w:rsidRPr="00AD2234" w:rsidRDefault="00AF33F6" w:rsidP="008E0DA5">
            <w:pPr>
              <w:jc w:val="center"/>
              <w:rPr>
                <w:sz w:val="20"/>
                <w:szCs w:val="20"/>
                <w:highlight w:val="yellow"/>
              </w:rPr>
            </w:pPr>
            <w:r w:rsidRPr="00B8007D">
              <w:rPr>
                <w:strike/>
                <w:sz w:val="20"/>
                <w:szCs w:val="20"/>
                <w:highlight w:val="magenta"/>
                <w:lang w:val="en-US"/>
              </w:rPr>
              <w:t>RU</w:t>
            </w:r>
            <w:r w:rsidRPr="00AD2234">
              <w:rPr>
                <w:strike/>
                <w:sz w:val="20"/>
                <w:szCs w:val="20"/>
                <w:highlight w:val="magenta"/>
              </w:rPr>
              <w:t>.1</w:t>
            </w:r>
            <w:r w:rsidRPr="00AD2234">
              <w:rPr>
                <w:strike/>
                <w:sz w:val="20"/>
                <w:szCs w:val="20"/>
                <w:highlight w:val="cyan"/>
              </w:rPr>
              <w:t>.387</w:t>
            </w:r>
            <w:r w:rsidRPr="00AD2234">
              <w:rPr>
                <w:sz w:val="20"/>
                <w:szCs w:val="20"/>
                <w:highlight w:val="yellow"/>
              </w:rPr>
              <w:t>-2021</w:t>
            </w:r>
          </w:p>
          <w:p w:rsidR="006561FB" w:rsidRPr="002A0C8A" w:rsidRDefault="006561FB" w:rsidP="008E0DA5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6561FB">
              <w:rPr>
                <w:sz w:val="20"/>
                <w:szCs w:val="20"/>
              </w:rPr>
              <w:t>Дороги автомобильные общего пользования. Геометрические элементы. Технические требования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33F6" w:rsidRPr="00FC54A1" w:rsidRDefault="00AF33F6" w:rsidP="00AF33F6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AF33F6" w:rsidRDefault="00251C5E" w:rsidP="008E0D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251C5E">
              <w:rPr>
                <w:sz w:val="20"/>
                <w:szCs w:val="20"/>
              </w:rPr>
              <w:t>рафа «Осно</w:t>
            </w:r>
            <w:r>
              <w:rPr>
                <w:sz w:val="20"/>
                <w:szCs w:val="20"/>
              </w:rPr>
              <w:t>вание для разработки» указать «</w:t>
            </w:r>
            <w:r w:rsidRPr="00251C5E">
              <w:rPr>
                <w:sz w:val="20"/>
                <w:szCs w:val="20"/>
              </w:rPr>
              <w:t>ТР ТС 014/2011 Безопасность автомобильных дорог»</w:t>
            </w:r>
            <w:r w:rsidR="00C323EB">
              <w:rPr>
                <w:sz w:val="20"/>
                <w:szCs w:val="20"/>
              </w:rPr>
              <w:t>.</w:t>
            </w:r>
          </w:p>
          <w:p w:rsidR="00B8007D" w:rsidRDefault="00B8007D" w:rsidP="008E0DA5">
            <w:pPr>
              <w:jc w:val="both"/>
              <w:rPr>
                <w:sz w:val="20"/>
                <w:szCs w:val="20"/>
              </w:rPr>
            </w:pPr>
          </w:p>
          <w:p w:rsidR="00B8007D" w:rsidRPr="00EF1372" w:rsidRDefault="00B8007D" w:rsidP="00B8007D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B8007D" w:rsidRDefault="00B8007D" w:rsidP="00B8007D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3A4612" w:rsidRDefault="003A4612" w:rsidP="008E0DA5">
            <w:pPr>
              <w:jc w:val="both"/>
              <w:rPr>
                <w:sz w:val="20"/>
                <w:szCs w:val="20"/>
              </w:rPr>
            </w:pPr>
          </w:p>
          <w:p w:rsidR="003A4612" w:rsidRPr="00C61717" w:rsidRDefault="003A4612" w:rsidP="003A461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3A4612" w:rsidRDefault="00C323EB" w:rsidP="008E0DA5">
            <w:pPr>
              <w:jc w:val="both"/>
              <w:rPr>
                <w:sz w:val="20"/>
                <w:szCs w:val="20"/>
              </w:rPr>
            </w:pPr>
            <w:r w:rsidRPr="00C323EB">
              <w:rPr>
                <w:sz w:val="20"/>
                <w:szCs w:val="20"/>
              </w:rPr>
              <w:t>У тем RU.1.387-2021, RU.1.388-2021 в АИС МГС указано, что они согласованы письмом межгосударственного технического комитета по стандартизации МТК 418 «Дорожное хозяйство» исх. от 16.02.2021 № МТК418/1-5/2, однако отсутствует информация о том, что данные темы поступали на рассмотрение в Республику Беларусь</w:t>
            </w:r>
            <w:r>
              <w:rPr>
                <w:sz w:val="20"/>
                <w:szCs w:val="20"/>
              </w:rPr>
              <w:t>.</w:t>
            </w:r>
          </w:p>
          <w:p w:rsidR="007B2CF4" w:rsidRDefault="007B2CF4" w:rsidP="008E0DA5">
            <w:pPr>
              <w:jc w:val="both"/>
              <w:rPr>
                <w:sz w:val="20"/>
                <w:szCs w:val="20"/>
              </w:rPr>
            </w:pPr>
          </w:p>
          <w:p w:rsidR="007B2CF4" w:rsidRPr="002A0C8A" w:rsidRDefault="007B2CF4" w:rsidP="007B2CF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03-27/1012 от 11.06.2021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7B2CF4" w:rsidRDefault="007B2CF4" w:rsidP="007B2CF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B26639">
              <w:rPr>
                <w:bCs/>
                <w:sz w:val="20"/>
              </w:rPr>
              <w:t>Данная тема поступила на рассмотрение в Республику Беларусь письмом</w:t>
            </w:r>
            <w:r>
              <w:rPr>
                <w:bCs/>
                <w:sz w:val="20"/>
              </w:rPr>
              <w:t xml:space="preserve"> </w:t>
            </w:r>
            <w:r w:rsidRPr="00B26639">
              <w:rPr>
                <w:bCs/>
                <w:sz w:val="20"/>
              </w:rPr>
              <w:t xml:space="preserve">МТК 418 </w:t>
            </w:r>
            <w:r>
              <w:rPr>
                <w:bCs/>
                <w:sz w:val="20"/>
              </w:rPr>
              <w:t xml:space="preserve">(исх. </w:t>
            </w:r>
            <w:r w:rsidRPr="00B26639">
              <w:rPr>
                <w:bCs/>
                <w:sz w:val="20"/>
              </w:rPr>
              <w:t xml:space="preserve">от 13.05.2021 </w:t>
            </w:r>
          </w:p>
          <w:p w:rsidR="007B2CF4" w:rsidRPr="00B26639" w:rsidRDefault="007B2CF4" w:rsidP="007B2CF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B26639">
              <w:rPr>
                <w:bCs/>
                <w:sz w:val="20"/>
              </w:rPr>
              <w:t>№ МТК418/1-13/21</w:t>
            </w:r>
            <w:r>
              <w:rPr>
                <w:bCs/>
                <w:sz w:val="20"/>
              </w:rPr>
              <w:t>)</w:t>
            </w:r>
            <w:r w:rsidRPr="00B26639">
              <w:rPr>
                <w:bCs/>
                <w:sz w:val="20"/>
              </w:rPr>
              <w:t>.</w:t>
            </w:r>
          </w:p>
          <w:p w:rsidR="007B2CF4" w:rsidRPr="00B26639" w:rsidRDefault="007B2CF4" w:rsidP="007B2CF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B26639">
              <w:rPr>
                <w:bCs/>
                <w:sz w:val="20"/>
              </w:rPr>
              <w:lastRenderedPageBreak/>
              <w:t>Обращаем внимание, что согласно письму МТК запланировано внесение изменений ГОСТ 33475-2015, а</w:t>
            </w:r>
            <w:r w:rsidRPr="00B26639">
              <w:rPr>
                <w:rFonts w:ascii="Verdana" w:hAnsi="Verdana"/>
                <w:sz w:val="20"/>
              </w:rPr>
              <w:t xml:space="preserve"> </w:t>
            </w:r>
            <w:r w:rsidRPr="00B26639">
              <w:rPr>
                <w:sz w:val="20"/>
              </w:rPr>
              <w:t xml:space="preserve">в карточке темы </w:t>
            </w:r>
            <w:r w:rsidRPr="00B26639">
              <w:rPr>
                <w:sz w:val="20"/>
                <w:lang w:val="en-US"/>
              </w:rPr>
              <w:t>RU</w:t>
            </w:r>
            <w:r w:rsidRPr="00B26639">
              <w:rPr>
                <w:sz w:val="20"/>
              </w:rPr>
              <w:t xml:space="preserve">.1.387-2021 в АИС МГС указано, что будут проводиться работы по пересмотру </w:t>
            </w:r>
            <w:r w:rsidRPr="00B26639">
              <w:rPr>
                <w:bCs/>
                <w:sz w:val="20"/>
              </w:rPr>
              <w:t>ГОСТ 33475-2015.</w:t>
            </w:r>
          </w:p>
          <w:p w:rsidR="007B2CF4" w:rsidRDefault="007B2CF4" w:rsidP="007B2CF4">
            <w:pPr>
              <w:jc w:val="both"/>
              <w:rPr>
                <w:sz w:val="20"/>
                <w:szCs w:val="20"/>
              </w:rPr>
            </w:pPr>
            <w:r w:rsidRPr="00B26639">
              <w:rPr>
                <w:bCs/>
                <w:sz w:val="20"/>
              </w:rPr>
              <w:t>Предлагаем вернуться к вопросу включения данной темы в ПМС после согласования ее в рамках МТК 418 и уточнения вида работ</w:t>
            </w:r>
            <w:r>
              <w:rPr>
                <w:bCs/>
                <w:sz w:val="20"/>
              </w:rPr>
              <w:t>.</w:t>
            </w:r>
          </w:p>
          <w:p w:rsidR="00712D89" w:rsidRDefault="00712D89" w:rsidP="008E0DA5">
            <w:pPr>
              <w:jc w:val="both"/>
              <w:rPr>
                <w:sz w:val="20"/>
                <w:szCs w:val="20"/>
              </w:rPr>
            </w:pPr>
          </w:p>
          <w:p w:rsidR="00712D89" w:rsidRDefault="00712D89" w:rsidP="00712D8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712D89" w:rsidRDefault="00712D89" w:rsidP="00712D89">
            <w:pPr>
              <w:jc w:val="both"/>
              <w:rPr>
                <w:sz w:val="20"/>
                <w:szCs w:val="20"/>
              </w:rPr>
            </w:pPr>
            <w:r w:rsidRPr="00712D89">
              <w:rPr>
                <w:sz w:val="20"/>
                <w:szCs w:val="20"/>
                <w:highlight w:val="red"/>
              </w:rPr>
              <w:t>Информация</w:t>
            </w:r>
            <w:r w:rsidRPr="00712D89">
              <w:rPr>
                <w:sz w:val="20"/>
                <w:szCs w:val="20"/>
              </w:rPr>
              <w:t xml:space="preserve"> по остальным темам в изменение №5 </w:t>
            </w:r>
            <w:r w:rsidRPr="00712D89">
              <w:rPr>
                <w:sz w:val="20"/>
                <w:szCs w:val="20"/>
                <w:highlight w:val="red"/>
              </w:rPr>
              <w:t>будет направлена</w:t>
            </w:r>
            <w:r w:rsidRPr="00712D89">
              <w:rPr>
                <w:sz w:val="20"/>
                <w:szCs w:val="20"/>
              </w:rPr>
              <w:t xml:space="preserve"> после согласования предлагаемых тематик с заинтересованными субъектами национальной системы стандартизации Республики Казахстан.</w:t>
            </w:r>
          </w:p>
          <w:p w:rsidR="0084006F" w:rsidRDefault="0084006F" w:rsidP="00712D89">
            <w:pPr>
              <w:jc w:val="both"/>
              <w:rPr>
                <w:sz w:val="20"/>
                <w:szCs w:val="20"/>
              </w:rPr>
            </w:pPr>
          </w:p>
          <w:p w:rsidR="0084006F" w:rsidRDefault="0084006F" w:rsidP="0084006F">
            <w:pPr>
              <w:rPr>
                <w:b/>
                <w:sz w:val="20"/>
                <w:szCs w:val="20"/>
                <w:u w:val="single"/>
              </w:rPr>
            </w:pPr>
            <w:r w:rsidRPr="00573CC8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Комитет технического регулирования и метрологии (исх. № 02-09/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6441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24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.0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5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.2021)</w:t>
            </w:r>
          </w:p>
          <w:p w:rsidR="0084006F" w:rsidRDefault="0084006F" w:rsidP="0084006F">
            <w:pPr>
              <w:rPr>
                <w:b/>
                <w:sz w:val="20"/>
                <w:szCs w:val="20"/>
                <w:u w:val="single"/>
              </w:rPr>
            </w:pPr>
            <w:r w:rsidRPr="00573CC8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Комитет технического регулирования и метрологии (исх. № 02-09/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6441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24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.0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5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.2021)</w:t>
            </w:r>
          </w:p>
          <w:p w:rsidR="0084006F" w:rsidRPr="00AF33F6" w:rsidRDefault="0084006F" w:rsidP="0084006F">
            <w:pPr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  <w:r w:rsidRPr="0084006F">
              <w:rPr>
                <w:sz w:val="20"/>
                <w:szCs w:val="20"/>
                <w:highlight w:val="green"/>
              </w:rPr>
              <w:t>РГП «Казахстанский институт стандартизации и метрологии» настоящим сообщает о согласовании следующих тем Российской Федерации с целью включения их в изменение № 5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lastRenderedPageBreak/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AF33F6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E74EBA">
              <w:rPr>
                <w:bCs/>
                <w:color w:val="000000"/>
                <w:sz w:val="20"/>
                <w:szCs w:val="20"/>
              </w:rPr>
              <w:t xml:space="preserve"> 11</w:t>
            </w:r>
          </w:p>
          <w:p w:rsidR="00E74EBA" w:rsidRPr="00E74EBA" w:rsidRDefault="00E74EBA" w:rsidP="00E74EBA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E74EBA">
              <w:rPr>
                <w:bCs/>
                <w:color w:val="000000"/>
                <w:sz w:val="20"/>
                <w:szCs w:val="20"/>
              </w:rPr>
              <w:t>Принято. В графе «Основание для разработки НД» указано «ТР ТС 014/2011 Безопасность автомобильных дорог»</w:t>
            </w:r>
          </w:p>
          <w:p w:rsidR="00E74EBA" w:rsidRPr="007A7FA1" w:rsidRDefault="00E74EBA" w:rsidP="00E74EBA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E74EBA">
              <w:rPr>
                <w:bCs/>
                <w:color w:val="000000"/>
                <w:sz w:val="20"/>
                <w:szCs w:val="20"/>
              </w:rPr>
              <w:t>На данный момент проходит актуализация состава МТК 418. Процедура согласования темы будет проведена МТК 418 в установленном ГОСТ Гб- 2019 порядке.</w:t>
            </w:r>
          </w:p>
        </w:tc>
      </w:tr>
      <w:tr w:rsidR="003A4612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12" w:rsidRDefault="00AF0413" w:rsidP="000E6D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12" w:rsidRDefault="00C323EB" w:rsidP="008E0DA5">
            <w:pPr>
              <w:jc w:val="center"/>
              <w:rPr>
                <w:strike/>
                <w:sz w:val="20"/>
                <w:szCs w:val="20"/>
                <w:highlight w:val="cyan"/>
              </w:rPr>
            </w:pPr>
            <w:r w:rsidRPr="00C323EB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E74EBA">
              <w:rPr>
                <w:sz w:val="20"/>
                <w:szCs w:val="20"/>
                <w:highlight w:val="yellow"/>
              </w:rPr>
              <w:t>.1.388-</w:t>
            </w:r>
            <w:r w:rsidRPr="0084006F">
              <w:rPr>
                <w:strike/>
                <w:sz w:val="20"/>
                <w:szCs w:val="20"/>
                <w:highlight w:val="cyan"/>
              </w:rPr>
              <w:t>2021</w:t>
            </w:r>
          </w:p>
          <w:p w:rsidR="006561FB" w:rsidRPr="00E74EBA" w:rsidRDefault="006561FB" w:rsidP="008E0DA5">
            <w:pPr>
              <w:jc w:val="center"/>
              <w:rPr>
                <w:sz w:val="20"/>
                <w:szCs w:val="20"/>
                <w:highlight w:val="magenta"/>
              </w:rPr>
            </w:pPr>
            <w:r w:rsidRPr="006561FB">
              <w:rPr>
                <w:bCs/>
                <w:sz w:val="20"/>
              </w:rPr>
              <w:t>Дороги автомобильные общего пользования. Правила проектирования автомобильных дорог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3EB" w:rsidRPr="00C61717" w:rsidRDefault="00C323EB" w:rsidP="00C323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3A4612" w:rsidRDefault="00C323EB" w:rsidP="00AF33F6">
            <w:pPr>
              <w:jc w:val="both"/>
              <w:rPr>
                <w:sz w:val="20"/>
                <w:szCs w:val="20"/>
              </w:rPr>
            </w:pPr>
            <w:r w:rsidRPr="00C323EB">
              <w:rPr>
                <w:sz w:val="20"/>
                <w:szCs w:val="20"/>
              </w:rPr>
              <w:t>У тем RU.1.387-2021, RU.1.388-2021 в АИС МГС указано, что они согласованы письмом межгосударственного технического комитета по стандартизации МТК 418 «Дорожное хозяйство» исх. от 16.02.2021 № МТК418/1-5/2, однако отсутствует информация о том, что данные темы поступали на рассмотрение в Республику Беларусь</w:t>
            </w:r>
            <w:r>
              <w:rPr>
                <w:sz w:val="20"/>
                <w:szCs w:val="20"/>
              </w:rPr>
              <w:t>.</w:t>
            </w:r>
          </w:p>
          <w:p w:rsidR="007B2CF4" w:rsidRPr="002A0C8A" w:rsidRDefault="007B2CF4" w:rsidP="007B2CF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03-27/1012 от 11.06.2021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7B2CF4" w:rsidRPr="00B26639" w:rsidRDefault="007B2CF4" w:rsidP="007B2CF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B26639">
              <w:rPr>
                <w:bCs/>
                <w:sz w:val="20"/>
              </w:rPr>
              <w:t xml:space="preserve">Данная тема поступила на рассмотрение в Республику Беларусь письмом МТК 418 </w:t>
            </w:r>
            <w:r>
              <w:rPr>
                <w:bCs/>
                <w:sz w:val="20"/>
              </w:rPr>
              <w:t xml:space="preserve">(исх. </w:t>
            </w:r>
            <w:r w:rsidRPr="00B26639">
              <w:rPr>
                <w:bCs/>
                <w:sz w:val="20"/>
              </w:rPr>
              <w:t>от 13.05.2021 № МТК418/1-13/21</w:t>
            </w:r>
            <w:r>
              <w:rPr>
                <w:bCs/>
                <w:sz w:val="20"/>
              </w:rPr>
              <w:t>)</w:t>
            </w:r>
            <w:r w:rsidRPr="00B26639">
              <w:rPr>
                <w:bCs/>
                <w:sz w:val="20"/>
              </w:rPr>
              <w:t>.</w:t>
            </w:r>
          </w:p>
          <w:p w:rsidR="00712D89" w:rsidRDefault="007B2CF4" w:rsidP="007B2CF4">
            <w:pPr>
              <w:jc w:val="both"/>
              <w:rPr>
                <w:bCs/>
                <w:sz w:val="20"/>
              </w:rPr>
            </w:pPr>
            <w:r w:rsidRPr="00B26639">
              <w:rPr>
                <w:bCs/>
                <w:sz w:val="20"/>
              </w:rPr>
              <w:t>Предлагаем вернуться к вопросу включения данной темы в ПМС после согласования ее в рамках МТК 418</w:t>
            </w:r>
            <w:r>
              <w:rPr>
                <w:bCs/>
                <w:sz w:val="20"/>
              </w:rPr>
              <w:t>.</w:t>
            </w:r>
          </w:p>
          <w:p w:rsidR="007B2CF4" w:rsidRDefault="007B2CF4" w:rsidP="007B2CF4">
            <w:pPr>
              <w:jc w:val="both"/>
              <w:rPr>
                <w:sz w:val="20"/>
                <w:szCs w:val="20"/>
              </w:rPr>
            </w:pPr>
          </w:p>
          <w:p w:rsidR="00712D89" w:rsidRDefault="00712D89" w:rsidP="00712D8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712D89" w:rsidRDefault="00712D89" w:rsidP="00712D89">
            <w:pPr>
              <w:jc w:val="both"/>
              <w:rPr>
                <w:sz w:val="20"/>
                <w:szCs w:val="20"/>
              </w:rPr>
            </w:pPr>
            <w:r w:rsidRPr="00712D89">
              <w:rPr>
                <w:sz w:val="20"/>
                <w:szCs w:val="20"/>
                <w:highlight w:val="red"/>
              </w:rPr>
              <w:t>Информация</w:t>
            </w:r>
            <w:r w:rsidRPr="00712D89">
              <w:rPr>
                <w:sz w:val="20"/>
                <w:szCs w:val="20"/>
              </w:rPr>
              <w:t xml:space="preserve"> по остальным темам в изменение №5 </w:t>
            </w:r>
            <w:r w:rsidRPr="00712D89">
              <w:rPr>
                <w:sz w:val="20"/>
                <w:szCs w:val="20"/>
                <w:highlight w:val="red"/>
              </w:rPr>
              <w:t>будет направлена</w:t>
            </w:r>
            <w:r w:rsidRPr="00712D89">
              <w:rPr>
                <w:sz w:val="20"/>
                <w:szCs w:val="20"/>
              </w:rPr>
              <w:t xml:space="preserve"> после согласования предлагаемых тематик с заинтересованными субъектами национальной системы стандартизации Республики Казахстан.</w:t>
            </w:r>
          </w:p>
          <w:p w:rsidR="0084006F" w:rsidRDefault="0084006F" w:rsidP="00712D89">
            <w:pPr>
              <w:jc w:val="both"/>
              <w:rPr>
                <w:sz w:val="20"/>
                <w:szCs w:val="20"/>
              </w:rPr>
            </w:pPr>
          </w:p>
          <w:p w:rsidR="0084006F" w:rsidRDefault="0084006F" w:rsidP="0084006F">
            <w:pPr>
              <w:rPr>
                <w:b/>
                <w:sz w:val="20"/>
                <w:szCs w:val="20"/>
                <w:u w:val="single"/>
              </w:rPr>
            </w:pPr>
            <w:r w:rsidRPr="00573CC8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Комитет технического регулирования и метрологии (исх. № 02-09/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6441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24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.0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5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.2021)</w:t>
            </w:r>
          </w:p>
          <w:p w:rsidR="0084006F" w:rsidRDefault="0084006F" w:rsidP="0084006F">
            <w:pPr>
              <w:rPr>
                <w:b/>
                <w:sz w:val="20"/>
                <w:szCs w:val="20"/>
                <w:u w:val="single"/>
              </w:rPr>
            </w:pPr>
            <w:r w:rsidRPr="00573CC8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lastRenderedPageBreak/>
              <w:t>KZ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Комитет технического регулирования и метрологии (исх. № 02-09/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6441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24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.0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5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.2021)</w:t>
            </w:r>
          </w:p>
          <w:p w:rsidR="0084006F" w:rsidRPr="00FC54A1" w:rsidRDefault="0084006F" w:rsidP="0084006F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84006F">
              <w:rPr>
                <w:sz w:val="20"/>
                <w:szCs w:val="20"/>
                <w:highlight w:val="green"/>
              </w:rPr>
              <w:t>РГП «Казахстанский институт стандартизации и метрологии» настоящим сообщает о согласовании следующих тем Российской Федерации с целью включения их в изменение № 5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lastRenderedPageBreak/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3A4612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E74EBA">
              <w:rPr>
                <w:bCs/>
                <w:color w:val="000000"/>
                <w:sz w:val="20"/>
                <w:szCs w:val="20"/>
              </w:rPr>
              <w:t xml:space="preserve"> 12</w:t>
            </w:r>
          </w:p>
          <w:p w:rsidR="00E74EBA" w:rsidRPr="007A7FA1" w:rsidRDefault="00E74EBA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E74EBA">
              <w:rPr>
                <w:bCs/>
                <w:color w:val="000000"/>
                <w:sz w:val="20"/>
                <w:szCs w:val="20"/>
              </w:rPr>
              <w:t>На данный момент проходит актуализация состава МТК 418. Процедура согласования темы будет проведена МТК 418 в установленном ГОСТ</w:t>
            </w:r>
            <w:r>
              <w:rPr>
                <w:bCs/>
                <w:color w:val="000000"/>
                <w:sz w:val="20"/>
                <w:szCs w:val="20"/>
              </w:rPr>
              <w:t xml:space="preserve"> 1.6-2019 порядке.</w:t>
            </w:r>
          </w:p>
        </w:tc>
      </w:tr>
      <w:tr w:rsidR="00C323EB" w:rsidRPr="007A7FA1" w:rsidTr="003A4612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3EB" w:rsidRDefault="00AF0413" w:rsidP="000E6D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3EB" w:rsidRPr="00AD2234" w:rsidRDefault="00C323EB" w:rsidP="00C323EB">
            <w:pPr>
              <w:jc w:val="center"/>
              <w:rPr>
                <w:strike/>
                <w:sz w:val="20"/>
                <w:szCs w:val="20"/>
                <w:highlight w:val="cyan"/>
              </w:rPr>
            </w:pPr>
            <w:r w:rsidRPr="00C323EB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yellow"/>
              </w:rPr>
              <w:t>.1.39</w:t>
            </w:r>
            <w:r w:rsidRPr="00C323EB">
              <w:rPr>
                <w:sz w:val="20"/>
                <w:szCs w:val="20"/>
                <w:highlight w:val="yellow"/>
              </w:rPr>
              <w:t>4</w:t>
            </w:r>
            <w:r w:rsidRPr="00AD2234">
              <w:rPr>
                <w:strike/>
                <w:sz w:val="20"/>
                <w:szCs w:val="20"/>
                <w:highlight w:val="cyan"/>
              </w:rPr>
              <w:t>-2021</w:t>
            </w:r>
          </w:p>
          <w:p w:rsidR="006561FB" w:rsidRPr="006561FB" w:rsidRDefault="006561FB" w:rsidP="00C323EB">
            <w:pPr>
              <w:jc w:val="center"/>
              <w:rPr>
                <w:sz w:val="20"/>
                <w:szCs w:val="20"/>
                <w:highlight w:val="magenta"/>
              </w:rPr>
            </w:pPr>
            <w:r w:rsidRPr="006561FB">
              <w:rPr>
                <w:sz w:val="20"/>
              </w:rPr>
              <w:t>Неразрушающий контроль. Квалификация и аттестация персонала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3EB" w:rsidRPr="00C61717" w:rsidRDefault="00C323EB" w:rsidP="00C323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323EB" w:rsidRDefault="00C323EB" w:rsidP="00C323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323EB">
              <w:rPr>
                <w:sz w:val="20"/>
                <w:szCs w:val="20"/>
              </w:rPr>
              <w:t xml:space="preserve"> карточке темы RU.1.394-2021 отсутствует информация о ее согласовании в рамках межгосударственного технического комитета по стандартизации МТК 515 «Неразрушающий контроль». Также считаем, что «Метрологический комплекс» выбран не верно, а код МКС 17 необходимо заменить за 03.100.30 и 19.100, которые соответствуют ISO 9712:2012</w:t>
            </w:r>
            <w:r>
              <w:rPr>
                <w:sz w:val="20"/>
                <w:szCs w:val="20"/>
              </w:rPr>
              <w:t>.</w:t>
            </w:r>
          </w:p>
          <w:p w:rsidR="007B2CF4" w:rsidRPr="002A0C8A" w:rsidRDefault="007B2CF4" w:rsidP="007B2CF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03-27/1012 от 11.06.2021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7B2CF4" w:rsidRPr="00B26639" w:rsidRDefault="007B2CF4" w:rsidP="007B2CF4">
            <w:pPr>
              <w:jc w:val="both"/>
              <w:rPr>
                <w:sz w:val="20"/>
              </w:rPr>
            </w:pPr>
            <w:r w:rsidRPr="00B26639">
              <w:rPr>
                <w:sz w:val="20"/>
              </w:rPr>
              <w:t xml:space="preserve">В карточке темы RU.1.394-2021 указано </w:t>
            </w:r>
            <w:r>
              <w:rPr>
                <w:sz w:val="20"/>
              </w:rPr>
              <w:t>согласование в рамках МТК 515 (п</w:t>
            </w:r>
            <w:r w:rsidRPr="00B26639">
              <w:rPr>
                <w:sz w:val="20"/>
              </w:rPr>
              <w:t xml:space="preserve">исьмо </w:t>
            </w:r>
            <w:proofErr w:type="spellStart"/>
            <w:r w:rsidRPr="00B26639">
              <w:rPr>
                <w:sz w:val="20"/>
              </w:rPr>
              <w:t>Росстандарта</w:t>
            </w:r>
            <w:proofErr w:type="spellEnd"/>
            <w:r w:rsidRPr="00B2663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исх. </w:t>
            </w:r>
            <w:r w:rsidRPr="00B26639">
              <w:rPr>
                <w:sz w:val="20"/>
              </w:rPr>
              <w:t>от 09.04.2021 г. № 5199-ИК/03 (Протокол МТК 515 от 27 октября 2020 г. № 02-20).</w:t>
            </w:r>
          </w:p>
          <w:p w:rsidR="007B2CF4" w:rsidRPr="005B5981" w:rsidRDefault="007B2CF4" w:rsidP="007B2CF4">
            <w:pPr>
              <w:jc w:val="both"/>
              <w:rPr>
                <w:color w:val="000000"/>
                <w:sz w:val="20"/>
              </w:rPr>
            </w:pPr>
            <w:r w:rsidRPr="005B5981">
              <w:rPr>
                <w:color w:val="000000"/>
                <w:sz w:val="20"/>
              </w:rPr>
              <w:t xml:space="preserve">В Госстандарт данный протокол не поступал. </w:t>
            </w:r>
          </w:p>
          <w:p w:rsidR="007B2CF4" w:rsidRDefault="007B2CF4" w:rsidP="00C323EB">
            <w:pPr>
              <w:jc w:val="both"/>
              <w:rPr>
                <w:sz w:val="20"/>
                <w:szCs w:val="20"/>
              </w:rPr>
            </w:pPr>
            <w:r w:rsidRPr="00B26639">
              <w:rPr>
                <w:sz w:val="20"/>
              </w:rPr>
              <w:t>Зависимости по автоматическому   выбору комплекса в зависимости от МТК, в рамках которого ведется разработка, в АИС МГС не выявлено.</w:t>
            </w:r>
          </w:p>
          <w:p w:rsidR="00712D89" w:rsidRDefault="00712D89" w:rsidP="00C323EB">
            <w:pPr>
              <w:jc w:val="both"/>
              <w:rPr>
                <w:sz w:val="20"/>
                <w:szCs w:val="20"/>
              </w:rPr>
            </w:pPr>
          </w:p>
          <w:p w:rsidR="00712D89" w:rsidRDefault="00712D89" w:rsidP="00712D8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712D89" w:rsidRDefault="00712D89" w:rsidP="00712D89">
            <w:pPr>
              <w:jc w:val="both"/>
              <w:rPr>
                <w:sz w:val="20"/>
                <w:szCs w:val="20"/>
              </w:rPr>
            </w:pPr>
            <w:r w:rsidRPr="00712D89">
              <w:rPr>
                <w:sz w:val="20"/>
                <w:szCs w:val="20"/>
                <w:highlight w:val="red"/>
              </w:rPr>
              <w:t>Информация</w:t>
            </w:r>
            <w:r w:rsidRPr="00712D89">
              <w:rPr>
                <w:sz w:val="20"/>
                <w:szCs w:val="20"/>
              </w:rPr>
              <w:t xml:space="preserve"> по остальным темам в изменение №5 </w:t>
            </w:r>
            <w:r w:rsidRPr="00712D89">
              <w:rPr>
                <w:sz w:val="20"/>
                <w:szCs w:val="20"/>
                <w:highlight w:val="red"/>
              </w:rPr>
              <w:t>будет направлена</w:t>
            </w:r>
            <w:r w:rsidRPr="00712D89">
              <w:rPr>
                <w:sz w:val="20"/>
                <w:szCs w:val="20"/>
              </w:rPr>
              <w:t xml:space="preserve"> после согласования предлагаемых тематик с заинтересованными субъектами национальной системы стандартизации Республики Казахстан.</w:t>
            </w:r>
          </w:p>
          <w:p w:rsidR="00F215FE" w:rsidRDefault="00F215FE" w:rsidP="00712D89">
            <w:pPr>
              <w:jc w:val="both"/>
              <w:rPr>
                <w:sz w:val="20"/>
                <w:szCs w:val="20"/>
              </w:rPr>
            </w:pPr>
          </w:p>
          <w:p w:rsidR="00F215FE" w:rsidRDefault="00F215FE" w:rsidP="00F215FE">
            <w:pPr>
              <w:rPr>
                <w:b/>
                <w:sz w:val="20"/>
                <w:szCs w:val="20"/>
                <w:u w:val="single"/>
              </w:rPr>
            </w:pPr>
            <w:r w:rsidRPr="00573CC8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Комитет технического регулирования и метрологии (исх. № 02-09/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6441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24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.0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5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.2021)</w:t>
            </w:r>
          </w:p>
          <w:p w:rsidR="00F215FE" w:rsidRPr="00FC54A1" w:rsidRDefault="00F215FE" w:rsidP="00F215FE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84006F">
              <w:rPr>
                <w:sz w:val="20"/>
                <w:szCs w:val="20"/>
                <w:highlight w:val="green"/>
              </w:rPr>
              <w:t>РГП «Казахстанский институт стандартизации и метрологии» настоящим сообщает о согласовании следующих тем Российской Федерации с целью включения их в изменение № 5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C323EB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AC2A6E">
              <w:rPr>
                <w:bCs/>
                <w:color w:val="000000"/>
                <w:sz w:val="20"/>
                <w:szCs w:val="20"/>
              </w:rPr>
              <w:t xml:space="preserve"> 15</w:t>
            </w:r>
          </w:p>
          <w:p w:rsidR="00AC2A6E" w:rsidRPr="007A7FA1" w:rsidRDefault="00AC2A6E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Указаны коды МКС 03.100.30 и 19.100. Отсутствует техническая возможность изменения комплекса, т.к. он устанавливается автоматически в зависимости от ТК, в рамках которого ведется разработка.</w:t>
            </w:r>
          </w:p>
        </w:tc>
      </w:tr>
      <w:tr w:rsidR="00D56505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505" w:rsidRDefault="00AF0413" w:rsidP="008F4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505" w:rsidRPr="00AD2234" w:rsidRDefault="00D56505" w:rsidP="00D56505">
            <w:pPr>
              <w:jc w:val="center"/>
              <w:rPr>
                <w:strike/>
                <w:sz w:val="20"/>
                <w:szCs w:val="20"/>
                <w:highlight w:val="cyan"/>
              </w:rPr>
            </w:pPr>
            <w:r w:rsidRPr="00D56505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yellow"/>
              </w:rPr>
              <w:t>.1.39</w:t>
            </w:r>
            <w:r w:rsidRPr="00D56505">
              <w:rPr>
                <w:sz w:val="20"/>
                <w:szCs w:val="20"/>
                <w:highlight w:val="yellow"/>
              </w:rPr>
              <w:t>9</w:t>
            </w:r>
            <w:r w:rsidRPr="00AD2234">
              <w:rPr>
                <w:strike/>
                <w:sz w:val="20"/>
                <w:szCs w:val="20"/>
                <w:highlight w:val="cyan"/>
              </w:rPr>
              <w:t>-2021</w:t>
            </w:r>
          </w:p>
          <w:p w:rsidR="006561FB" w:rsidRPr="00AD2234" w:rsidRDefault="006561FB" w:rsidP="00D56505">
            <w:pPr>
              <w:jc w:val="center"/>
              <w:rPr>
                <w:sz w:val="20"/>
                <w:szCs w:val="20"/>
                <w:highlight w:val="cyan"/>
              </w:rPr>
            </w:pPr>
            <w:r w:rsidRPr="006561FB">
              <w:rPr>
                <w:sz w:val="20"/>
              </w:rPr>
              <w:t>Безопасность в чрезвычайных ситуациях. Мониторинг и прогнозирование. Термины и определения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505" w:rsidRPr="00C61717" w:rsidRDefault="00D56505" w:rsidP="00D5650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D56505" w:rsidRDefault="00D56505" w:rsidP="00D565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D56505">
              <w:rPr>
                <w:sz w:val="20"/>
                <w:szCs w:val="20"/>
              </w:rPr>
              <w:t xml:space="preserve"> карточках тем RU.1.395-2021 - RU.1.399-2021 в АИС МГС отсутствует информация о согласовании данных тем в рамках межгосударственного технического комитета по стандартизации МТК 71 «Гражданская оборона, предупреждение и ликвидация чрезвычайных</w:t>
            </w:r>
            <w:r w:rsidRPr="00D56505">
              <w:rPr>
                <w:sz w:val="20"/>
                <w:szCs w:val="20"/>
              </w:rPr>
              <w:br w:type="page"/>
              <w:t>ситуаций»</w:t>
            </w:r>
            <w:r>
              <w:rPr>
                <w:sz w:val="20"/>
                <w:szCs w:val="20"/>
              </w:rPr>
              <w:t>.</w:t>
            </w:r>
            <w:r w:rsidRPr="00D56505">
              <w:rPr>
                <w:sz w:val="20"/>
                <w:szCs w:val="20"/>
              </w:rPr>
              <w:t xml:space="preserve"> Также считаем необходимым заменить указанный у темы RU.1.399-2021 указанный код МКС 13 на 01.040.13 и 13.200, который соответствует ГОСТ 22.1.02-97</w:t>
            </w:r>
            <w:r>
              <w:rPr>
                <w:sz w:val="20"/>
                <w:szCs w:val="20"/>
              </w:rPr>
              <w:t>.</w:t>
            </w:r>
          </w:p>
          <w:p w:rsidR="00D348E7" w:rsidRPr="002A0C8A" w:rsidRDefault="00D348E7" w:rsidP="00D348E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03-27/1012 от 11.06.2021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D348E7" w:rsidRPr="00B26639" w:rsidRDefault="00D348E7" w:rsidP="00D348E7">
            <w:pPr>
              <w:jc w:val="both"/>
              <w:rPr>
                <w:sz w:val="20"/>
              </w:rPr>
            </w:pPr>
            <w:r w:rsidRPr="00B26639">
              <w:rPr>
                <w:sz w:val="20"/>
              </w:rPr>
              <w:t>Коды МКС заменены на 01.040.13 и 13.200.</w:t>
            </w:r>
          </w:p>
          <w:p w:rsidR="00D348E7" w:rsidRDefault="00D348E7" w:rsidP="00D348E7">
            <w:pPr>
              <w:jc w:val="both"/>
              <w:rPr>
                <w:sz w:val="20"/>
                <w:szCs w:val="20"/>
              </w:rPr>
            </w:pPr>
            <w:r w:rsidRPr="00D44E14">
              <w:rPr>
                <w:sz w:val="20"/>
              </w:rPr>
              <w:lastRenderedPageBreak/>
              <w:t>Информация о согласовании данной темы в рамках МТК 071 в АИС МГС</w:t>
            </w:r>
            <w:r w:rsidRPr="00D44E14">
              <w:rPr>
                <w:b/>
                <w:sz w:val="20"/>
              </w:rPr>
              <w:t xml:space="preserve"> отсутствует.</w:t>
            </w:r>
          </w:p>
          <w:p w:rsidR="00712D89" w:rsidRDefault="00712D89" w:rsidP="00D56505">
            <w:pPr>
              <w:jc w:val="both"/>
              <w:rPr>
                <w:sz w:val="20"/>
                <w:szCs w:val="20"/>
              </w:rPr>
            </w:pPr>
          </w:p>
          <w:p w:rsidR="00712D89" w:rsidRDefault="00712D89" w:rsidP="00712D8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712D89" w:rsidRDefault="00712D89" w:rsidP="00712D89">
            <w:pPr>
              <w:jc w:val="both"/>
              <w:rPr>
                <w:sz w:val="20"/>
                <w:szCs w:val="20"/>
              </w:rPr>
            </w:pPr>
            <w:r w:rsidRPr="00810A27">
              <w:rPr>
                <w:sz w:val="20"/>
                <w:szCs w:val="20"/>
              </w:rPr>
              <w:t>Информация по остальным темам в изменение №5 будет направлена</w:t>
            </w:r>
            <w:r w:rsidRPr="00712D89">
              <w:rPr>
                <w:sz w:val="20"/>
                <w:szCs w:val="20"/>
              </w:rPr>
              <w:t xml:space="preserve"> после согласования предлагаемых тематик с заинтересованными субъектами национальной системы стандартизации Республики Казахстан.</w:t>
            </w:r>
          </w:p>
          <w:p w:rsidR="00810A27" w:rsidRDefault="00810A27" w:rsidP="00810A2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02-09/8106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17.06.2021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10A27" w:rsidRPr="00810A27" w:rsidRDefault="00810A27" w:rsidP="00810A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810A27">
              <w:rPr>
                <w:sz w:val="20"/>
                <w:szCs w:val="20"/>
                <w:highlight w:val="green"/>
              </w:rPr>
              <w:t>КазСтандарт</w:t>
            </w:r>
            <w:proofErr w:type="spellEnd"/>
            <w:r w:rsidRPr="00810A27">
              <w:rPr>
                <w:sz w:val="20"/>
                <w:szCs w:val="20"/>
                <w:highlight w:val="green"/>
              </w:rPr>
              <w:t xml:space="preserve"> согласовывает как Национальный орган по стандартизации без замечаний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lastRenderedPageBreak/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D56505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AC2A6E">
              <w:rPr>
                <w:bCs/>
                <w:color w:val="000000"/>
                <w:sz w:val="20"/>
                <w:szCs w:val="20"/>
              </w:rPr>
              <w:t xml:space="preserve"> 20</w:t>
            </w:r>
          </w:p>
          <w:p w:rsidR="00AC2A6E" w:rsidRPr="007A7FA1" w:rsidRDefault="00AC2A6E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Принято. Указаны коды МКС 01.040.13 и 13.200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AF0413" w:rsidP="00CC32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AD2234" w:rsidRDefault="008B5B17" w:rsidP="008B5B17">
            <w:pPr>
              <w:jc w:val="center"/>
              <w:rPr>
                <w:strike/>
                <w:sz w:val="20"/>
                <w:szCs w:val="20"/>
                <w:highlight w:val="cyan"/>
              </w:rPr>
            </w:pPr>
            <w:r w:rsidRPr="00943BEF">
              <w:rPr>
                <w:strike/>
                <w:sz w:val="20"/>
                <w:szCs w:val="20"/>
                <w:highlight w:val="magenta"/>
                <w:lang w:val="en-US"/>
              </w:rPr>
              <w:t>RU</w:t>
            </w:r>
            <w:r w:rsidRPr="00AD2234">
              <w:rPr>
                <w:strike/>
                <w:sz w:val="20"/>
                <w:szCs w:val="20"/>
                <w:highlight w:val="magenta"/>
              </w:rPr>
              <w:t>.1</w:t>
            </w:r>
            <w:r w:rsidRPr="00AD2234">
              <w:rPr>
                <w:strike/>
                <w:sz w:val="20"/>
                <w:szCs w:val="20"/>
                <w:highlight w:val="yellow"/>
              </w:rPr>
              <w:t>.</w:t>
            </w:r>
            <w:r w:rsidRPr="00AD2234">
              <w:rPr>
                <w:sz w:val="20"/>
                <w:szCs w:val="20"/>
                <w:highlight w:val="yellow"/>
              </w:rPr>
              <w:t>417</w:t>
            </w:r>
            <w:r w:rsidRPr="00AD2234">
              <w:rPr>
                <w:strike/>
                <w:sz w:val="20"/>
                <w:szCs w:val="20"/>
                <w:highlight w:val="cyan"/>
              </w:rPr>
              <w:t>-2021</w:t>
            </w:r>
          </w:p>
          <w:p w:rsidR="006561FB" w:rsidRPr="00EF1372" w:rsidRDefault="006561FB" w:rsidP="008B5B17">
            <w:pPr>
              <w:jc w:val="center"/>
              <w:rPr>
                <w:sz w:val="20"/>
                <w:szCs w:val="20"/>
                <w:highlight w:val="magenta"/>
                <w:lang w:val="en-US"/>
              </w:rPr>
            </w:pPr>
            <w:r w:rsidRPr="006561FB">
              <w:rPr>
                <w:sz w:val="20"/>
                <w:szCs w:val="20"/>
              </w:rPr>
              <w:t>Издания книжные и журнальные для детей и подростков. Гигиенические требования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B17" w:rsidRDefault="008B5B17" w:rsidP="008B5B17">
            <w:pPr>
              <w:rPr>
                <w:b/>
                <w:sz w:val="20"/>
                <w:szCs w:val="20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251C5E">
              <w:rPr>
                <w:sz w:val="20"/>
                <w:szCs w:val="20"/>
              </w:rPr>
              <w:t xml:space="preserve">ПНС «1.8.181-2.010.21- RU», </w:t>
            </w:r>
            <w:r>
              <w:rPr>
                <w:sz w:val="20"/>
                <w:szCs w:val="20"/>
              </w:rPr>
              <w:t>графа «</w:t>
            </w:r>
            <w:r w:rsidRPr="00251C5E">
              <w:rPr>
                <w:sz w:val="20"/>
                <w:szCs w:val="20"/>
              </w:rPr>
              <w:t xml:space="preserve">Вид работы» указать </w:t>
            </w:r>
            <w:r>
              <w:rPr>
                <w:sz w:val="20"/>
                <w:szCs w:val="20"/>
              </w:rPr>
              <w:t>«</w:t>
            </w:r>
            <w:r w:rsidRPr="00251C5E">
              <w:rPr>
                <w:sz w:val="20"/>
                <w:szCs w:val="20"/>
              </w:rPr>
              <w:t xml:space="preserve">Разработка ГОСТ на основе </w:t>
            </w:r>
            <w:proofErr w:type="spellStart"/>
            <w:r w:rsidRPr="00251C5E">
              <w:rPr>
                <w:sz w:val="20"/>
                <w:szCs w:val="20"/>
              </w:rPr>
              <w:t>СанПин</w:t>
            </w:r>
            <w:proofErr w:type="spellEnd"/>
            <w:r w:rsidRPr="00251C5E">
              <w:rPr>
                <w:sz w:val="20"/>
                <w:szCs w:val="20"/>
              </w:rPr>
              <w:t xml:space="preserve"> 2.4.7.960-00» и в графе «Осно</w:t>
            </w:r>
            <w:r>
              <w:rPr>
                <w:sz w:val="20"/>
                <w:szCs w:val="20"/>
              </w:rPr>
              <w:t>вание для разработки» указать «</w:t>
            </w:r>
            <w:r w:rsidRPr="00251C5E">
              <w:rPr>
                <w:sz w:val="20"/>
                <w:szCs w:val="20"/>
              </w:rPr>
              <w:t>ТР ТС 007/2011 О безопасности продукции, предназначенной для детей и подростков»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943BEF" w:rsidRPr="00EF1372" w:rsidRDefault="00943BEF" w:rsidP="00943BE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943BEF" w:rsidRDefault="00943BEF" w:rsidP="00943BEF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943BEF" w:rsidRDefault="00943BEF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42F83">
              <w:rPr>
                <w:sz w:val="20"/>
                <w:szCs w:val="20"/>
              </w:rPr>
              <w:t xml:space="preserve"> соответствии с п. 5.2.3 ГОСТ 1.6-2019 в</w:t>
            </w:r>
            <w:r>
              <w:rPr>
                <w:sz w:val="20"/>
                <w:szCs w:val="20"/>
              </w:rPr>
              <w:t xml:space="preserve"> карточках необходимо пр</w:t>
            </w:r>
            <w:r w:rsidRPr="00642F83">
              <w:rPr>
                <w:sz w:val="20"/>
                <w:szCs w:val="20"/>
              </w:rPr>
              <w:t>ивести со</w:t>
            </w:r>
            <w:r>
              <w:rPr>
                <w:sz w:val="20"/>
                <w:szCs w:val="20"/>
              </w:rPr>
              <w:t>гласование тем национальными орга</w:t>
            </w:r>
            <w:r w:rsidRPr="00642F83">
              <w:rPr>
                <w:sz w:val="20"/>
                <w:szCs w:val="20"/>
              </w:rPr>
              <w:t>нами</w:t>
            </w:r>
            <w:r>
              <w:rPr>
                <w:sz w:val="20"/>
                <w:szCs w:val="20"/>
              </w:rPr>
              <w:t xml:space="preserve"> по стандар</w:t>
            </w:r>
            <w:r w:rsidRPr="00642F83">
              <w:rPr>
                <w:sz w:val="20"/>
                <w:szCs w:val="20"/>
              </w:rPr>
              <w:t>тизации государств-участников МГС</w:t>
            </w:r>
          </w:p>
          <w:p w:rsidR="00810A27" w:rsidRDefault="00810A27" w:rsidP="00810A2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02-09/8106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17.06.2021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10A27" w:rsidRDefault="00810A27" w:rsidP="00810A27">
            <w:pPr>
              <w:jc w:val="both"/>
              <w:rPr>
                <w:sz w:val="20"/>
                <w:szCs w:val="20"/>
              </w:rPr>
            </w:pPr>
            <w:proofErr w:type="spellStart"/>
            <w:r w:rsidRPr="00810A27">
              <w:rPr>
                <w:sz w:val="20"/>
                <w:szCs w:val="20"/>
                <w:highlight w:val="green"/>
              </w:rPr>
              <w:t>КазСтандарт</w:t>
            </w:r>
            <w:proofErr w:type="spellEnd"/>
            <w:r w:rsidRPr="00810A27">
              <w:rPr>
                <w:sz w:val="20"/>
                <w:szCs w:val="20"/>
                <w:highlight w:val="green"/>
              </w:rPr>
              <w:t xml:space="preserve"> согласовывает как Национальный орган по стандартизации без замечаний</w:t>
            </w:r>
          </w:p>
          <w:p w:rsidR="00D93814" w:rsidRDefault="00D93814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D93814" w:rsidRPr="00C61717" w:rsidRDefault="00D93814" w:rsidP="00D9381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D93814" w:rsidRDefault="00D93814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D93814">
              <w:rPr>
                <w:sz w:val="20"/>
                <w:szCs w:val="20"/>
              </w:rPr>
              <w:t>Республикой Беларусь организовано рассмотрение тем RU.1.417- 2021 -RU. 1.419-2021.</w:t>
            </w:r>
          </w:p>
          <w:p w:rsidR="00D93814" w:rsidRDefault="00D93814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D93814">
              <w:rPr>
                <w:sz w:val="20"/>
                <w:szCs w:val="20"/>
              </w:rPr>
              <w:t xml:space="preserve">В настоящее время считаем разработку ГОСТ «Издания книжные и журнальные для детей и подростков. Гигиенические требования» (тема RU.1.417/2021) </w:t>
            </w:r>
            <w:r w:rsidRPr="00D93814">
              <w:rPr>
                <w:sz w:val="20"/>
                <w:szCs w:val="20"/>
              </w:rPr>
              <w:lastRenderedPageBreak/>
              <w:t>нецелесообразным по причине действия технического регламента Таможенного союза ТР ТС 007/2011 «О безопасности продукции, предназначенной для детей и подростков» (далее - ТР ТС 007/2011), требования которого распространяются, в том числе, и на издательскую книжную и журнальную продукцию для детей и подростков.</w:t>
            </w:r>
          </w:p>
          <w:p w:rsidR="00D93814" w:rsidRPr="00D93814" w:rsidRDefault="00D93814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D93814">
              <w:rPr>
                <w:sz w:val="20"/>
                <w:szCs w:val="20"/>
              </w:rPr>
              <w:t>Также сообщаем, что для тем RU.1.417-2021 - RU. 1.419-2021 комплекс «Легкая промышленность» выбран не верно.</w:t>
            </w:r>
          </w:p>
          <w:p w:rsidR="00D93814" w:rsidRDefault="00D93814" w:rsidP="00D93814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D93814">
              <w:rPr>
                <w:sz w:val="20"/>
                <w:szCs w:val="20"/>
              </w:rPr>
              <w:t>Кроме того, считаем, что в карточке темы RU.1.417-2021 необходимо указать, что данный межгосударственный стандарт, обеспечивает выполнение требований ТР ТС 007/2011.</w:t>
            </w:r>
          </w:p>
          <w:p w:rsidR="004D0A2F" w:rsidRDefault="004D0A2F" w:rsidP="004D0A2F">
            <w:pPr>
              <w:pStyle w:val="20"/>
              <w:shd w:val="clear" w:color="auto" w:fill="auto"/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03-27/1012 от 11.06.2021</w:t>
            </w:r>
          </w:p>
          <w:p w:rsidR="004D0A2F" w:rsidRPr="00B26639" w:rsidRDefault="004D0A2F" w:rsidP="004D0A2F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B26639">
              <w:rPr>
                <w:sz w:val="20"/>
                <w:szCs w:val="20"/>
              </w:rPr>
              <w:t>Республика Беларусь считает разработку данного ГОСТ нецелесообразной.</w:t>
            </w:r>
          </w:p>
          <w:p w:rsidR="004D0A2F" w:rsidRPr="00B26639" w:rsidRDefault="004D0A2F" w:rsidP="004D0A2F">
            <w:pPr>
              <w:pStyle w:val="Default"/>
              <w:jc w:val="both"/>
              <w:rPr>
                <w:sz w:val="20"/>
              </w:rPr>
            </w:pPr>
            <w:r>
              <w:rPr>
                <w:sz w:val="20"/>
              </w:rPr>
              <w:t>Зависимости по автоматическому</w:t>
            </w:r>
            <w:r w:rsidRPr="00B26639">
              <w:rPr>
                <w:sz w:val="20"/>
              </w:rPr>
              <w:t xml:space="preserve"> выбору комплекса в зависимости от МТК, в рамках которого ведется разработка, в АИС МГС не выявлено. </w:t>
            </w:r>
          </w:p>
          <w:p w:rsidR="004D0A2F" w:rsidRPr="00B26639" w:rsidRDefault="004D0A2F" w:rsidP="004D0A2F">
            <w:pPr>
              <w:pStyle w:val="Default"/>
              <w:jc w:val="both"/>
              <w:rPr>
                <w:bCs/>
                <w:sz w:val="20"/>
              </w:rPr>
            </w:pPr>
            <w:r w:rsidRPr="00B26639">
              <w:rPr>
                <w:bCs/>
                <w:sz w:val="20"/>
              </w:rPr>
              <w:t>Кроме того, обращаем внимание, что данная тема поступила на согласование в рамках МТК 157 (исх</w:t>
            </w:r>
            <w:r>
              <w:rPr>
                <w:bCs/>
                <w:sz w:val="20"/>
              </w:rPr>
              <w:t xml:space="preserve">. от 12.05.2021 </w:t>
            </w:r>
            <w:r w:rsidRPr="00001019">
              <w:rPr>
                <w:bCs/>
                <w:sz w:val="20"/>
              </w:rPr>
              <w:t>№ 157-21-06</w:t>
            </w:r>
            <w:r>
              <w:rPr>
                <w:bCs/>
                <w:sz w:val="20"/>
              </w:rPr>
              <w:t>), таким образом</w:t>
            </w:r>
            <w:r w:rsidRPr="00B26639">
              <w:rPr>
                <w:bCs/>
                <w:sz w:val="20"/>
              </w:rPr>
              <w:t xml:space="preserve"> информация об отсутствии МТК, приведенная в карточке темы в АИС МГС, не верна.</w:t>
            </w:r>
          </w:p>
          <w:p w:rsidR="004D0A2F" w:rsidRPr="00B26639" w:rsidRDefault="004D0A2F" w:rsidP="004D0A2F">
            <w:pPr>
              <w:jc w:val="both"/>
              <w:rPr>
                <w:sz w:val="20"/>
              </w:rPr>
            </w:pPr>
            <w:r w:rsidRPr="00B26639">
              <w:rPr>
                <w:sz w:val="20"/>
              </w:rPr>
              <w:t xml:space="preserve">В соответствии с пунктом 5.3.1 ГОСТ 1.6-2019 «Межгосударственная система стандартизации. Программа межгосударственной стандартизации. Правила формирования, принятия, внесения изменений и осуществления мониторинга реализации» секретариат МТК должен рассматривать соответствие тем, предлагаемых для включения в Программу межгосударственной стандартизации, группам (подгруппам) по МК (ИСО/ИНФКО МКС) 001-96, относящимся к области деятельности МТК. </w:t>
            </w:r>
          </w:p>
          <w:p w:rsidR="004D0A2F" w:rsidRDefault="004D0A2F" w:rsidP="00D93814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</w:rPr>
            </w:pPr>
            <w:r w:rsidRPr="00E8398D">
              <w:rPr>
                <w:sz w:val="20"/>
              </w:rPr>
              <w:t>С учетом решений, принятых на 7-ом заседании Рабочей группы по организации работы МТК, предлагаем данный вопрос вынести на обучающий семинар для МТК.</w:t>
            </w:r>
          </w:p>
          <w:p w:rsidR="00AF0413" w:rsidRPr="002A0C8A" w:rsidRDefault="00AF0413" w:rsidP="00AF041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 </w:t>
            </w:r>
            <w:r w:rsidR="00E22A55">
              <w:rPr>
                <w:b/>
                <w:sz w:val="20"/>
                <w:szCs w:val="20"/>
                <w:highlight w:val="yellow"/>
                <w:u w:val="single"/>
              </w:rPr>
              <w:t>1198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от 09.07.2021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AF0413" w:rsidRPr="004D0A2F" w:rsidRDefault="00AF0413" w:rsidP="00AF0413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D90C45">
              <w:rPr>
                <w:bCs/>
                <w:sz w:val="20"/>
              </w:rPr>
              <w:t>Предложение по теме RU.1.417-2021, поступившее от межгосударственного технического комитета по стандартизации МТК 157 «Древесная масса. Бумага, картон и изделия из них», с обоснованием необходимости разработки, направлено на рассмотрение заинтересованным организациям Республики Беларусь. Информация о результатах рассмотрения данной темы будет направлена дополнительно.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lastRenderedPageBreak/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Pr="00D47D65" w:rsidRDefault="00566840" w:rsidP="00D47D65">
            <w:pPr>
              <w:jc w:val="both"/>
              <w:rPr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</w:t>
            </w:r>
            <w:r w:rsidRPr="00D47D65">
              <w:rPr>
                <w:sz w:val="20"/>
                <w:szCs w:val="20"/>
              </w:rPr>
              <w:t>иложение, п.</w:t>
            </w:r>
            <w:r w:rsidR="00D47D65" w:rsidRPr="00D47D65">
              <w:rPr>
                <w:sz w:val="20"/>
                <w:szCs w:val="20"/>
              </w:rPr>
              <w:t xml:space="preserve"> 29.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Принято частично.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Вид работ оставлен в прежней редакции «Разработка ГОСТ», т.к. отсутствует техническая возможность указания СанПиН в качестве основы для разработки.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В графе «Основание для разработки НД» указано «ТР ТС 007/2011 О безопасности продукции, предназначенной для детей и подростков».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В соответствии с пунктом 5.2.3 ГОСТ 1.6-2019 по результатам согласования национальный орган должен проставить в карточке темы отметку о заинтересованности/незаинтересованности. В настоящее время все государства - члены МГС указаны в качестве заинтересованных.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Разработка ГОСТ «Издания книжные и журнальные для детей и подростков.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Гигиенические требования» предусмотрена пунктом 48 Программы разработки стандартов к ТР ТС 007/2011, утвержденной Решением Коллегии ЕЭК от 26 марта 2013 г. № 55 (в ред. решения Коллегии ЕЭК от 15 января 2019 г. № 7).</w:t>
            </w:r>
          </w:p>
          <w:p w:rsidR="00D47D65" w:rsidRDefault="00D47D65" w:rsidP="00D47D65">
            <w:pPr>
              <w:jc w:val="both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Отсутствует техническая возможность изменения комплекса, т.к. он устанавливается автоматически в зависимости от ТК, в рамках которого ведется разработка.</w:t>
            </w:r>
          </w:p>
          <w:p w:rsidR="00D572C3" w:rsidRDefault="00D572C3" w:rsidP="00D47D65">
            <w:pPr>
              <w:jc w:val="both"/>
              <w:rPr>
                <w:sz w:val="20"/>
                <w:szCs w:val="20"/>
              </w:rPr>
            </w:pPr>
          </w:p>
          <w:p w:rsidR="00D572C3" w:rsidRDefault="00D572C3" w:rsidP="00D572C3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lastRenderedPageBreak/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1752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30.06.2021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D572C3" w:rsidRPr="007A7FA1" w:rsidRDefault="00D572C3" w:rsidP="00D47D65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D572C3">
              <w:rPr>
                <w:sz w:val="20"/>
                <w:szCs w:val="20"/>
              </w:rPr>
              <w:t xml:space="preserve">по теме № </w:t>
            </w:r>
            <w:r>
              <w:rPr>
                <w:sz w:val="20"/>
                <w:szCs w:val="20"/>
              </w:rPr>
              <w:t>RU.</w:t>
            </w:r>
            <w:r w:rsidRPr="00D572C3">
              <w:rPr>
                <w:sz w:val="20"/>
                <w:szCs w:val="20"/>
              </w:rPr>
              <w:t>1.417-2021 МТК 157 «Бумага, картон и изделия из них различного назначения. Древесная масса» направлено письмо от 18 июня 2021 г. № 157-21-13 в Госстандарт Республики Беларусь с просьбой рассмотреть обоснование включения указанной темы в ПМС 2019-2021 гг. с учетом необходимости выполнения Российской Федерацией обязательств, взятых на себя в рамках реализации Программы по разработке (внесению изменений, пересмотру) межгосударственных стандартов в обеспечение требований технического регламента Таможенного союза «О безопасности продукции, предназначенной для детей и подростков» (ТР ТС 007/2011)</w:t>
            </w:r>
          </w:p>
        </w:tc>
      </w:tr>
      <w:tr w:rsidR="008F43CE" w:rsidRPr="008F43CE" w:rsidTr="006B07A0">
        <w:tc>
          <w:tcPr>
            <w:tcW w:w="14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3CE" w:rsidRPr="00AF0413" w:rsidRDefault="008F43CE" w:rsidP="008F43CE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8F43CE">
              <w:rPr>
                <w:b/>
              </w:rPr>
              <w:lastRenderedPageBreak/>
              <w:t>письма Бюро по стандартам (исх. № 2/208 от 06.05.2021, исх. № 2/213 от 12.05.2021)</w:t>
            </w:r>
          </w:p>
        </w:tc>
      </w:tr>
      <w:tr w:rsidR="003C1CF3" w:rsidRPr="00566840" w:rsidTr="00307B07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1CF3" w:rsidRDefault="00AF0413" w:rsidP="003C1C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1CF3" w:rsidRPr="00AD2234" w:rsidRDefault="003C1CF3" w:rsidP="003C1CF3">
            <w:pPr>
              <w:jc w:val="center"/>
              <w:rPr>
                <w:sz w:val="20"/>
                <w:szCs w:val="20"/>
                <w:highlight w:val="yellow"/>
              </w:rPr>
            </w:pPr>
            <w:r w:rsidRPr="00081719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yellow"/>
              </w:rPr>
              <w:t>.1.4</w:t>
            </w:r>
            <w:r w:rsidRPr="00081719">
              <w:rPr>
                <w:sz w:val="20"/>
                <w:szCs w:val="20"/>
                <w:highlight w:val="yellow"/>
              </w:rPr>
              <w:t>21</w:t>
            </w:r>
            <w:r w:rsidRPr="00AD2234">
              <w:rPr>
                <w:sz w:val="20"/>
                <w:szCs w:val="20"/>
                <w:highlight w:val="yellow"/>
              </w:rPr>
              <w:t>-2021</w:t>
            </w:r>
          </w:p>
          <w:p w:rsidR="006561FB" w:rsidRDefault="006561FB" w:rsidP="003C1CF3">
            <w:pPr>
              <w:jc w:val="center"/>
              <w:rPr>
                <w:sz w:val="20"/>
                <w:szCs w:val="20"/>
              </w:rPr>
            </w:pPr>
            <w:r w:rsidRPr="00A524C1">
              <w:rPr>
                <w:sz w:val="20"/>
                <w:szCs w:val="20"/>
              </w:rPr>
              <w:lastRenderedPageBreak/>
              <w:t>Консервы мясные. Мясо птицы в собственном соку. Технические условия</w:t>
            </w:r>
          </w:p>
          <w:p w:rsidR="00A524C1" w:rsidRPr="00A524C1" w:rsidRDefault="00A524C1" w:rsidP="003C1CF3">
            <w:pPr>
              <w:jc w:val="center"/>
              <w:rPr>
                <w:sz w:val="20"/>
                <w:szCs w:val="20"/>
              </w:rPr>
            </w:pPr>
          </w:p>
          <w:p w:rsidR="003C1CF3" w:rsidRPr="00AD2234" w:rsidRDefault="003C1CF3" w:rsidP="003C1CF3">
            <w:pPr>
              <w:jc w:val="center"/>
              <w:rPr>
                <w:sz w:val="20"/>
                <w:szCs w:val="20"/>
                <w:highlight w:val="yellow"/>
              </w:rPr>
            </w:pPr>
            <w:r w:rsidRPr="00081719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yellow"/>
              </w:rPr>
              <w:t>.1.4</w:t>
            </w:r>
            <w:r w:rsidRPr="00081719">
              <w:rPr>
                <w:sz w:val="20"/>
                <w:szCs w:val="20"/>
                <w:highlight w:val="yellow"/>
              </w:rPr>
              <w:t>22</w:t>
            </w:r>
            <w:r w:rsidRPr="00AD2234">
              <w:rPr>
                <w:sz w:val="20"/>
                <w:szCs w:val="20"/>
                <w:highlight w:val="yellow"/>
              </w:rPr>
              <w:t>-2021</w:t>
            </w:r>
          </w:p>
          <w:p w:rsidR="00A524C1" w:rsidRPr="0080634E" w:rsidRDefault="00A524C1" w:rsidP="003C1CF3">
            <w:pPr>
              <w:jc w:val="center"/>
              <w:rPr>
                <w:sz w:val="20"/>
                <w:szCs w:val="20"/>
                <w:highlight w:val="magenta"/>
              </w:rPr>
            </w:pPr>
            <w:r w:rsidRPr="00A524C1">
              <w:rPr>
                <w:sz w:val="20"/>
                <w:szCs w:val="20"/>
              </w:rPr>
              <w:t>Консервы мясные "Мясо птицы в желе". Технические условия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CF3" w:rsidRPr="00C61717" w:rsidRDefault="003C1CF3" w:rsidP="003C1CF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lastRenderedPageBreak/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03-27/952 от 04.06.2021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3C1CF3" w:rsidRDefault="003C1CF3" w:rsidP="003C1C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81719">
              <w:rPr>
                <w:sz w:val="20"/>
                <w:szCs w:val="20"/>
              </w:rPr>
              <w:t xml:space="preserve"> данных тем в АИС МГС указано, что они согласованы письмом межгосударственного технического комитета по стандартизации МТК 116 </w:t>
            </w:r>
            <w:r w:rsidRPr="00081719">
              <w:rPr>
                <w:sz w:val="20"/>
                <w:szCs w:val="20"/>
              </w:rPr>
              <w:lastRenderedPageBreak/>
              <w:t>«Продукты переработки птицы, яиц и сублимационной сушки» (письмо ТК 116/МТК 116 исх. от 14.04.2021 г. № 35/102), однако отсутствует информация о том, что данные темы поступали на рассмотрение в Республику Беларусь</w:t>
            </w:r>
          </w:p>
          <w:p w:rsidR="00AF0413" w:rsidRDefault="00AF0413" w:rsidP="003C1CF3">
            <w:pPr>
              <w:jc w:val="both"/>
              <w:rPr>
                <w:sz w:val="20"/>
                <w:szCs w:val="20"/>
              </w:rPr>
            </w:pPr>
          </w:p>
          <w:p w:rsidR="00AF0413" w:rsidRPr="002A0C8A" w:rsidRDefault="00AF0413" w:rsidP="00AF041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 </w:t>
            </w:r>
            <w:r w:rsidR="00E22A55">
              <w:rPr>
                <w:b/>
                <w:sz w:val="20"/>
                <w:szCs w:val="20"/>
                <w:highlight w:val="yellow"/>
                <w:u w:val="single"/>
              </w:rPr>
              <w:t>1198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от 09.07.2021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AF0413" w:rsidRDefault="00AF0413" w:rsidP="00AF0413">
            <w:pPr>
              <w:jc w:val="both"/>
              <w:rPr>
                <w:sz w:val="20"/>
                <w:szCs w:val="20"/>
              </w:rPr>
            </w:pPr>
            <w:r w:rsidRPr="00D90C45">
              <w:rPr>
                <w:sz w:val="20"/>
                <w:szCs w:val="20"/>
              </w:rPr>
              <w:t>Предложения по темам RU.1.422-2021 и RU.1.421-2021 на рассмотрение в Республику Беларусь от межгосударственного технического комитета по стандартизации МТК 116 «Яйцо, сельскохозяйственная птица, мясо птицы и продукция их переработки» (далее – МТК 116) не поступали.</w:t>
            </w:r>
          </w:p>
          <w:p w:rsidR="00AF0413" w:rsidRPr="00306AFC" w:rsidRDefault="00AF0413" w:rsidP="00AF0413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D90C45">
              <w:rPr>
                <w:sz w:val="20"/>
                <w:szCs w:val="20"/>
              </w:rPr>
              <w:t xml:space="preserve">Обращаем внимание, что полномочным представителем Республики Беларусь в межгосударственном техническом комитете по стандартизации МТК 116 является </w:t>
            </w:r>
            <w:proofErr w:type="spellStart"/>
            <w:r w:rsidRPr="00D90C45">
              <w:rPr>
                <w:sz w:val="20"/>
                <w:szCs w:val="20"/>
              </w:rPr>
              <w:t>Гришкевич</w:t>
            </w:r>
            <w:proofErr w:type="spellEnd"/>
            <w:r w:rsidRPr="00D90C45">
              <w:rPr>
                <w:sz w:val="20"/>
                <w:szCs w:val="20"/>
              </w:rPr>
              <w:t xml:space="preserve"> Оксана Александровна, начальник управления технического нормирования и стандартизации Государственного комитета по стандартизации Республики Беларусь и, следовате</w:t>
            </w:r>
            <w:r w:rsidR="00E22A55">
              <w:rPr>
                <w:sz w:val="20"/>
                <w:szCs w:val="20"/>
              </w:rPr>
              <w:t>льно, письмо РУП «Институт мясо</w:t>
            </w:r>
            <w:r w:rsidRPr="00D90C45">
              <w:rPr>
                <w:sz w:val="20"/>
                <w:szCs w:val="20"/>
              </w:rPr>
              <w:t>молочной промышленности» (исх. от 24.03.2021 № 451-31/644) не может считаться голосом Республики Беларусь при голосовании в МТК 116.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6ABD" w:rsidRDefault="008A6ABD" w:rsidP="008A6ABD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lastRenderedPageBreak/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1626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18.06.2021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3C1CF3" w:rsidRPr="00081719" w:rsidRDefault="008A6ABD" w:rsidP="008A6ABD">
            <w:pPr>
              <w:jc w:val="both"/>
              <w:rPr>
                <w:b/>
                <w:sz w:val="20"/>
                <w:szCs w:val="20"/>
                <w:highlight w:val="cyan"/>
                <w:u w:val="single"/>
              </w:rPr>
            </w:pPr>
            <w:r w:rsidRPr="008A6ABD">
              <w:rPr>
                <w:sz w:val="20"/>
                <w:szCs w:val="20"/>
              </w:rPr>
              <w:t xml:space="preserve">По темам RU.1.422-2021 и RU.1.421-2021 получено согласование от РУП «Институт </w:t>
            </w:r>
            <w:proofErr w:type="gramStart"/>
            <w:r w:rsidRPr="008A6ABD">
              <w:rPr>
                <w:sz w:val="20"/>
                <w:szCs w:val="20"/>
              </w:rPr>
              <w:t>мясо-молочной</w:t>
            </w:r>
            <w:proofErr w:type="gramEnd"/>
            <w:r w:rsidRPr="008A6ABD">
              <w:rPr>
                <w:sz w:val="20"/>
                <w:szCs w:val="20"/>
              </w:rPr>
              <w:t xml:space="preserve"> </w:t>
            </w:r>
            <w:r w:rsidRPr="008A6ABD">
              <w:rPr>
                <w:sz w:val="20"/>
                <w:szCs w:val="20"/>
              </w:rPr>
              <w:lastRenderedPageBreak/>
              <w:t xml:space="preserve">промышленности», представляющего интересы Республики Беларусь в МТК 116 «Яйцо, сельскохозяйственная птица, мясо птицы и продукция их переработки» (письмо РУП «Институт мясо-молочной промышленности» от 24 марта 2021 г. №451-31/644 - </w:t>
            </w:r>
            <w:r w:rsidRPr="008A6ABD">
              <w:rPr>
                <w:i/>
                <w:sz w:val="20"/>
                <w:szCs w:val="20"/>
              </w:rPr>
              <w:t>прилагается</w:t>
            </w:r>
            <w:r w:rsidRPr="008A6ABD">
              <w:rPr>
                <w:sz w:val="20"/>
                <w:szCs w:val="20"/>
              </w:rPr>
              <w:t>)</w:t>
            </w:r>
          </w:p>
        </w:tc>
      </w:tr>
      <w:tr w:rsidR="003C1CF3" w:rsidRPr="006F52FE" w:rsidTr="00307B07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1CF3" w:rsidRPr="007A7FA1" w:rsidRDefault="00AF0413" w:rsidP="003C1C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1CF3" w:rsidRPr="00AD2234" w:rsidRDefault="003C1CF3" w:rsidP="003C1CF3">
            <w:pPr>
              <w:jc w:val="center"/>
              <w:rPr>
                <w:sz w:val="20"/>
                <w:szCs w:val="20"/>
                <w:highlight w:val="yellow"/>
              </w:rPr>
            </w:pPr>
            <w:r w:rsidRPr="0092169A">
              <w:rPr>
                <w:strike/>
                <w:sz w:val="20"/>
                <w:szCs w:val="20"/>
                <w:highlight w:val="magenta"/>
                <w:lang w:val="en-US"/>
              </w:rPr>
              <w:t>RU</w:t>
            </w:r>
            <w:r w:rsidRPr="00AD2234">
              <w:rPr>
                <w:strike/>
                <w:sz w:val="20"/>
                <w:szCs w:val="20"/>
                <w:highlight w:val="magenta"/>
              </w:rPr>
              <w:t>.1.4</w:t>
            </w:r>
            <w:r w:rsidRPr="0092169A">
              <w:rPr>
                <w:strike/>
                <w:sz w:val="20"/>
                <w:szCs w:val="20"/>
                <w:highlight w:val="magenta"/>
              </w:rPr>
              <w:t>25</w:t>
            </w:r>
            <w:r w:rsidRPr="00AD2234">
              <w:rPr>
                <w:strike/>
                <w:sz w:val="20"/>
                <w:szCs w:val="20"/>
                <w:highlight w:val="magenta"/>
              </w:rPr>
              <w:t>-</w:t>
            </w:r>
            <w:r w:rsidRPr="00AD2234">
              <w:rPr>
                <w:sz w:val="20"/>
                <w:szCs w:val="20"/>
                <w:highlight w:val="yellow"/>
              </w:rPr>
              <w:t>2021</w:t>
            </w:r>
          </w:p>
          <w:p w:rsidR="00A524C1" w:rsidRPr="00566840" w:rsidRDefault="00A524C1" w:rsidP="003C1CF3">
            <w:pPr>
              <w:jc w:val="center"/>
              <w:rPr>
                <w:sz w:val="20"/>
                <w:szCs w:val="20"/>
                <w:highlight w:val="yellow"/>
              </w:rPr>
            </w:pPr>
            <w:r w:rsidRPr="00A524C1">
              <w:rPr>
                <w:color w:val="000000" w:themeColor="text1"/>
                <w:sz w:val="20"/>
                <w:szCs w:val="20"/>
              </w:rPr>
              <w:t>Машины электрические вращающиеся. Часть 3. Специальные требования для синхронных генераторов, приводимых паровыми турбинами и турбинами на сжатом газе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CF3" w:rsidRDefault="003C1CF3" w:rsidP="003C1CF3">
            <w:pPr>
              <w:rPr>
                <w:b/>
                <w:sz w:val="20"/>
                <w:szCs w:val="20"/>
                <w:u w:val="single"/>
              </w:rPr>
            </w:pPr>
            <w:r w:rsidRPr="00306AFC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03-1/544 от 19.05.2021)</w:t>
            </w:r>
          </w:p>
          <w:p w:rsidR="003C1CF3" w:rsidRDefault="003C1CF3" w:rsidP="003C1C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631DC1">
              <w:rPr>
                <w:sz w:val="20"/>
                <w:szCs w:val="20"/>
              </w:rPr>
              <w:t>рафа «Наименование проекта государственного нормативного документа» указать следующее наименование «Машины электрические вращающиеся. Часть 3. Специальные требования для синхронных генераторов, приводимых паровыми турбинами и турбинами на сжатом газе».</w:t>
            </w:r>
          </w:p>
          <w:p w:rsidR="00C8774A" w:rsidRDefault="00C8774A" w:rsidP="00C8774A">
            <w:pPr>
              <w:rPr>
                <w:b/>
                <w:sz w:val="20"/>
                <w:szCs w:val="20"/>
                <w:u w:val="single"/>
              </w:rPr>
            </w:pPr>
            <w:r w:rsidRPr="00306AFC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</w:t>
            </w:r>
            <w:r>
              <w:rPr>
                <w:b/>
                <w:sz w:val="20"/>
                <w:szCs w:val="20"/>
                <w:highlight w:val="magenta"/>
                <w:u w:val="single"/>
              </w:rPr>
              <w:t>/733 от 08.07</w:t>
            </w:r>
            <w:r w:rsidRPr="00306AFC">
              <w:rPr>
                <w:b/>
                <w:sz w:val="20"/>
                <w:szCs w:val="20"/>
                <w:highlight w:val="magenta"/>
                <w:u w:val="single"/>
              </w:rPr>
              <w:t>.2021)</w:t>
            </w:r>
          </w:p>
          <w:p w:rsidR="00C8774A" w:rsidRPr="00DC4CCA" w:rsidRDefault="00C8774A" w:rsidP="00C8774A">
            <w:pPr>
              <w:rPr>
                <w:sz w:val="20"/>
                <w:szCs w:val="20"/>
              </w:rPr>
            </w:pPr>
            <w:r w:rsidRPr="00DC4CCA">
              <w:rPr>
                <w:sz w:val="20"/>
                <w:szCs w:val="20"/>
                <w:highlight w:val="green"/>
              </w:rPr>
              <w:t>Согласовывает включение тем</w:t>
            </w:r>
          </w:p>
          <w:p w:rsidR="0092169A" w:rsidRDefault="0092169A" w:rsidP="003C1CF3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3C1CF3" w:rsidRDefault="003C1CF3" w:rsidP="003C1CF3">
            <w:pPr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03-27/952 от 04.06.2021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3C1CF3" w:rsidRDefault="003C1CF3" w:rsidP="003C1C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90958">
              <w:rPr>
                <w:color w:val="000000" w:themeColor="text1"/>
                <w:sz w:val="20"/>
                <w:szCs w:val="20"/>
              </w:rPr>
              <w:t>По следующим темам предлагаем вернуться к вопросу согласования включения в ПМС после устранения замечаний и предложений: RU.1.442-2021 в связи с тем, что данная тема не согласована в рамках межгосударственного технического комитета по стандартизации МТК 333 «Вращающиеся электрические машины»</w:t>
            </w:r>
          </w:p>
          <w:p w:rsidR="003178F6" w:rsidRDefault="003178F6" w:rsidP="003178F6">
            <w:pPr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03-27/1022 от 14.06.2021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3178F6" w:rsidRPr="00631DC1" w:rsidRDefault="003178F6" w:rsidP="003C1CF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178F6">
              <w:rPr>
                <w:color w:val="000000" w:themeColor="text1"/>
                <w:sz w:val="20"/>
                <w:szCs w:val="20"/>
              </w:rPr>
              <w:t>В дополнение к письму Госстандарта (исх. № 03-27/952 от 04.06.2021) сообщаем следующее: не согласована в рамках МТК 333 тема RU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Pr="003178F6">
              <w:rPr>
                <w:color w:val="000000" w:themeColor="text1"/>
                <w:sz w:val="20"/>
                <w:szCs w:val="20"/>
              </w:rPr>
              <w:t>1.425- 2021, по теме RU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Pr="003178F6">
              <w:rPr>
                <w:color w:val="000000" w:themeColor="text1"/>
                <w:sz w:val="20"/>
                <w:szCs w:val="20"/>
              </w:rPr>
              <w:t>1.442-2021 замечаний нет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CF3" w:rsidRPr="006F52FE" w:rsidRDefault="003C1CF3" w:rsidP="003C1CF3">
            <w:pPr>
              <w:pStyle w:val="20"/>
              <w:shd w:val="clear" w:color="auto" w:fill="auto"/>
              <w:spacing w:after="0" w:line="200" w:lineRule="exact"/>
            </w:pPr>
          </w:p>
        </w:tc>
      </w:tr>
      <w:tr w:rsidR="00251C2B" w:rsidRPr="006F52FE" w:rsidTr="00307B07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C2B" w:rsidRDefault="00AF0413" w:rsidP="003C1C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C2B" w:rsidRPr="00AD2234" w:rsidRDefault="00251C2B" w:rsidP="00137193">
            <w:pPr>
              <w:jc w:val="center"/>
              <w:rPr>
                <w:sz w:val="20"/>
                <w:szCs w:val="20"/>
                <w:highlight w:val="cyan"/>
              </w:rPr>
            </w:pPr>
            <w:r w:rsidRPr="00137193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cyan"/>
              </w:rPr>
              <w:t>.1.432-2021</w:t>
            </w:r>
          </w:p>
          <w:p w:rsidR="007F408B" w:rsidRPr="007F408B" w:rsidRDefault="007F408B" w:rsidP="00137193">
            <w:pPr>
              <w:jc w:val="center"/>
              <w:rPr>
                <w:sz w:val="20"/>
                <w:szCs w:val="20"/>
              </w:rPr>
            </w:pPr>
            <w:r w:rsidRPr="007F408B">
              <w:rPr>
                <w:sz w:val="20"/>
                <w:szCs w:val="20"/>
              </w:rPr>
              <w:t xml:space="preserve">Глобальная навигационная спутниковая система. Система экстренного реагирования при </w:t>
            </w:r>
            <w:r w:rsidRPr="007F408B">
              <w:rPr>
                <w:sz w:val="20"/>
                <w:szCs w:val="20"/>
              </w:rPr>
              <w:lastRenderedPageBreak/>
              <w:t>авариях. Устройство/система вызова экстренных оперативных служб. Общие технические требования</w:t>
            </w:r>
          </w:p>
          <w:p w:rsidR="00251C2B" w:rsidRDefault="00251C2B" w:rsidP="00251C2B">
            <w:pPr>
              <w:jc w:val="center"/>
              <w:rPr>
                <w:sz w:val="20"/>
                <w:szCs w:val="20"/>
                <w:highlight w:val="cyan"/>
              </w:rPr>
            </w:pPr>
            <w:r w:rsidRPr="00137193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7F408B">
              <w:rPr>
                <w:sz w:val="20"/>
                <w:szCs w:val="20"/>
                <w:highlight w:val="cyan"/>
              </w:rPr>
              <w:t>.1.433-2021</w:t>
            </w:r>
          </w:p>
          <w:p w:rsidR="007F408B" w:rsidRPr="007F408B" w:rsidRDefault="007F408B" w:rsidP="00251C2B">
            <w:pPr>
              <w:jc w:val="center"/>
              <w:rPr>
                <w:sz w:val="20"/>
                <w:szCs w:val="20"/>
              </w:rPr>
            </w:pPr>
            <w:r w:rsidRPr="007F408B">
              <w:rPr>
                <w:sz w:val="20"/>
                <w:szCs w:val="20"/>
              </w:rPr>
              <w:t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к качеству громкоговорящей связи в кабине транспортного средства</w:t>
            </w:r>
          </w:p>
          <w:p w:rsidR="00251C2B" w:rsidRPr="00AD2234" w:rsidRDefault="00251C2B" w:rsidP="00251C2B">
            <w:pPr>
              <w:jc w:val="center"/>
              <w:rPr>
                <w:sz w:val="20"/>
                <w:szCs w:val="20"/>
                <w:highlight w:val="cyan"/>
              </w:rPr>
            </w:pPr>
            <w:r w:rsidRPr="00137193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cyan"/>
              </w:rPr>
              <w:t>.1.434-2021</w:t>
            </w:r>
          </w:p>
          <w:p w:rsidR="007F408B" w:rsidRPr="007F408B" w:rsidRDefault="007F408B" w:rsidP="00251C2B">
            <w:pPr>
              <w:jc w:val="center"/>
              <w:rPr>
                <w:sz w:val="20"/>
                <w:szCs w:val="20"/>
              </w:rPr>
            </w:pPr>
            <w:r w:rsidRPr="007F408B">
              <w:rPr>
                <w:sz w:val="20"/>
                <w:szCs w:val="20"/>
              </w:rPr>
              <w:t>Глобальная навигационная спутниковая система. Система экстренного реагирования при авариях. Протокол обмена данными устройства/системы вызова экстренных оперативных служб с инфраструктурой системы экстренного реагирования при авариях</w:t>
            </w:r>
          </w:p>
          <w:p w:rsidR="00251C2B" w:rsidRPr="00AD2234" w:rsidRDefault="00251C2B" w:rsidP="00251C2B">
            <w:pPr>
              <w:jc w:val="center"/>
              <w:rPr>
                <w:sz w:val="20"/>
                <w:szCs w:val="20"/>
                <w:highlight w:val="cyan"/>
              </w:rPr>
            </w:pPr>
            <w:r w:rsidRPr="00137193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cyan"/>
              </w:rPr>
              <w:t>.1.435-2021</w:t>
            </w:r>
          </w:p>
          <w:p w:rsidR="007F408B" w:rsidRPr="007F408B" w:rsidRDefault="007F408B" w:rsidP="00251C2B">
            <w:pPr>
              <w:jc w:val="center"/>
              <w:rPr>
                <w:sz w:val="20"/>
                <w:szCs w:val="20"/>
              </w:rPr>
            </w:pPr>
            <w:r w:rsidRPr="007F408B">
              <w:rPr>
                <w:sz w:val="20"/>
                <w:szCs w:val="20"/>
              </w:rPr>
              <w:t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по электромагнитной совместимости, стойкости к климатическим и механическим воздействиям</w:t>
            </w:r>
          </w:p>
          <w:p w:rsidR="00251C2B" w:rsidRPr="00AD2234" w:rsidRDefault="00251C2B" w:rsidP="00251C2B">
            <w:pPr>
              <w:jc w:val="center"/>
              <w:rPr>
                <w:sz w:val="20"/>
                <w:szCs w:val="20"/>
                <w:highlight w:val="cyan"/>
              </w:rPr>
            </w:pPr>
            <w:r w:rsidRPr="00137193">
              <w:rPr>
                <w:sz w:val="20"/>
                <w:szCs w:val="20"/>
                <w:highlight w:val="cyan"/>
                <w:lang w:val="en-US"/>
              </w:rPr>
              <w:lastRenderedPageBreak/>
              <w:t>RU</w:t>
            </w:r>
            <w:r w:rsidRPr="00AD2234">
              <w:rPr>
                <w:sz w:val="20"/>
                <w:szCs w:val="20"/>
                <w:highlight w:val="cyan"/>
              </w:rPr>
              <w:t>.1.436-2021</w:t>
            </w:r>
          </w:p>
          <w:p w:rsidR="007F408B" w:rsidRPr="007F408B" w:rsidRDefault="007F408B" w:rsidP="00251C2B">
            <w:pPr>
              <w:jc w:val="center"/>
              <w:rPr>
                <w:sz w:val="20"/>
                <w:szCs w:val="20"/>
              </w:rPr>
            </w:pPr>
            <w:r w:rsidRPr="007F408B">
              <w:rPr>
                <w:sz w:val="20"/>
                <w:szCs w:val="20"/>
              </w:rPr>
              <w:t>Глобальная навигационная спутниковая система. Система экстренного реагирования при авариях. Методы функционального тестирования устройства/системы вызова экстренных оперативных служб и протоколов передачи данных</w:t>
            </w:r>
          </w:p>
          <w:p w:rsidR="00251C2B" w:rsidRPr="00AD2234" w:rsidRDefault="00251C2B" w:rsidP="00251C2B">
            <w:pPr>
              <w:jc w:val="center"/>
              <w:rPr>
                <w:sz w:val="20"/>
                <w:szCs w:val="20"/>
                <w:highlight w:val="cyan"/>
              </w:rPr>
            </w:pPr>
            <w:r w:rsidRPr="00137193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cyan"/>
              </w:rPr>
              <w:t xml:space="preserve">.1.437-2021 </w:t>
            </w:r>
          </w:p>
          <w:p w:rsidR="007F408B" w:rsidRPr="007F408B" w:rsidRDefault="007F408B" w:rsidP="00251C2B">
            <w:pPr>
              <w:jc w:val="center"/>
              <w:rPr>
                <w:sz w:val="20"/>
                <w:szCs w:val="20"/>
              </w:rPr>
            </w:pPr>
            <w:r w:rsidRPr="007F408B">
              <w:rPr>
                <w:sz w:val="20"/>
                <w:szCs w:val="20"/>
              </w:rPr>
              <w:t>Глобальная навигационная спутниковая система. Аппаратура спутниковой навигации для оснащения колесных транспортных средств. Методы испытаний на соответствие требованиям по электробезопасности, климатическим и механическим воздействиям</w:t>
            </w:r>
          </w:p>
          <w:p w:rsidR="00251C2B" w:rsidRPr="00AD2234" w:rsidRDefault="00251C2B" w:rsidP="00251C2B">
            <w:pPr>
              <w:jc w:val="center"/>
              <w:rPr>
                <w:sz w:val="20"/>
                <w:szCs w:val="20"/>
                <w:highlight w:val="cyan"/>
              </w:rPr>
            </w:pPr>
            <w:r w:rsidRPr="00137193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cyan"/>
              </w:rPr>
              <w:t>.1.438-2021</w:t>
            </w:r>
          </w:p>
          <w:p w:rsidR="007F408B" w:rsidRPr="007F408B" w:rsidRDefault="007F408B" w:rsidP="00251C2B">
            <w:pPr>
              <w:jc w:val="center"/>
              <w:rPr>
                <w:sz w:val="20"/>
                <w:szCs w:val="20"/>
              </w:rPr>
            </w:pPr>
            <w:r w:rsidRPr="007F408B">
              <w:rPr>
                <w:sz w:val="20"/>
                <w:szCs w:val="20"/>
              </w:rPr>
              <w:t>Глобальная навигационная спутниковая система. Аппаратура спутниковой навигации для оснащения колесных транспортных средств. Методы функционального тестирования</w:t>
            </w:r>
          </w:p>
          <w:p w:rsidR="00251C2B" w:rsidRPr="00AD2234" w:rsidRDefault="00251C2B" w:rsidP="00251C2B">
            <w:pPr>
              <w:jc w:val="center"/>
              <w:rPr>
                <w:sz w:val="20"/>
                <w:szCs w:val="20"/>
                <w:highlight w:val="cyan"/>
              </w:rPr>
            </w:pPr>
            <w:r w:rsidRPr="00137193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cyan"/>
              </w:rPr>
              <w:t>.1.439-2021</w:t>
            </w:r>
          </w:p>
          <w:p w:rsidR="007F408B" w:rsidRPr="007F408B" w:rsidRDefault="007F408B" w:rsidP="00251C2B">
            <w:pPr>
              <w:jc w:val="center"/>
              <w:rPr>
                <w:sz w:val="20"/>
                <w:szCs w:val="20"/>
              </w:rPr>
            </w:pPr>
            <w:r w:rsidRPr="007F408B">
              <w:rPr>
                <w:sz w:val="20"/>
                <w:szCs w:val="20"/>
              </w:rPr>
              <w:t xml:space="preserve">Глобальная навигационная спутниковая система. Система экстренного реагирования при авариях. Методы испытаний навигационного модуля устройства/системы вызова </w:t>
            </w:r>
            <w:r w:rsidRPr="007F408B">
              <w:rPr>
                <w:sz w:val="20"/>
                <w:szCs w:val="20"/>
              </w:rPr>
              <w:lastRenderedPageBreak/>
              <w:t>экстренных оперативных служб</w:t>
            </w:r>
          </w:p>
          <w:p w:rsidR="00251C2B" w:rsidRPr="00AD2234" w:rsidRDefault="00251C2B" w:rsidP="00251C2B">
            <w:pPr>
              <w:jc w:val="center"/>
              <w:rPr>
                <w:sz w:val="20"/>
                <w:szCs w:val="20"/>
                <w:highlight w:val="cyan"/>
              </w:rPr>
            </w:pPr>
            <w:r w:rsidRPr="00137193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cyan"/>
              </w:rPr>
              <w:t>.1.440-2021</w:t>
            </w:r>
          </w:p>
          <w:p w:rsidR="007F408B" w:rsidRPr="007F408B" w:rsidRDefault="007F408B" w:rsidP="00251C2B">
            <w:pPr>
              <w:jc w:val="center"/>
              <w:rPr>
                <w:sz w:val="20"/>
                <w:szCs w:val="20"/>
              </w:rPr>
            </w:pPr>
            <w:r w:rsidRPr="007F408B">
              <w:rPr>
                <w:sz w:val="20"/>
                <w:szCs w:val="20"/>
              </w:rPr>
              <w:t>Глобальная навигационная спутниковая система. Система экстренного реагирования при авариях. Методы испытаний модулей беспроводной связи устройства/системы вызова экстренных оперативных служб</w:t>
            </w:r>
          </w:p>
          <w:p w:rsidR="00251C2B" w:rsidRPr="00AD2234" w:rsidRDefault="00251C2B" w:rsidP="00251C2B">
            <w:pPr>
              <w:jc w:val="center"/>
              <w:rPr>
                <w:sz w:val="20"/>
                <w:szCs w:val="20"/>
                <w:highlight w:val="cyan"/>
              </w:rPr>
            </w:pPr>
            <w:r w:rsidRPr="00137193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cyan"/>
              </w:rPr>
              <w:t>.1.441-2021</w:t>
            </w:r>
          </w:p>
          <w:p w:rsidR="007F408B" w:rsidRPr="007F408B" w:rsidRDefault="007F408B" w:rsidP="00251C2B">
            <w:pPr>
              <w:jc w:val="center"/>
              <w:rPr>
                <w:sz w:val="20"/>
                <w:szCs w:val="20"/>
                <w:highlight w:val="cyan"/>
              </w:rPr>
            </w:pPr>
            <w:r w:rsidRPr="007F408B">
              <w:rPr>
                <w:sz w:val="20"/>
                <w:szCs w:val="20"/>
              </w:rPr>
              <w:t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по определению момента аварии</w:t>
            </w:r>
          </w:p>
        </w:tc>
        <w:tc>
          <w:tcPr>
            <w:tcW w:w="70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C2B" w:rsidRDefault="00251C2B" w:rsidP="00251C2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lastRenderedPageBreak/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02-09/8106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17.06.2021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251C2B" w:rsidRDefault="00251C2B" w:rsidP="00251C2B">
            <w:pPr>
              <w:jc w:val="both"/>
              <w:rPr>
                <w:sz w:val="20"/>
                <w:szCs w:val="20"/>
                <w:highlight w:val="red"/>
              </w:rPr>
            </w:pPr>
            <w:r w:rsidRPr="00137193">
              <w:rPr>
                <w:sz w:val="20"/>
                <w:szCs w:val="20"/>
              </w:rPr>
              <w:t xml:space="preserve">По остальным темам, поступившим на рассмотрение от Российской Федерации, </w:t>
            </w:r>
            <w:r w:rsidRPr="00251C2B">
              <w:rPr>
                <w:sz w:val="20"/>
                <w:szCs w:val="20"/>
                <w:highlight w:val="red"/>
              </w:rPr>
              <w:t xml:space="preserve">информация будет предоставлена после получения согласования от </w:t>
            </w:r>
            <w:r w:rsidRPr="00251C2B">
              <w:rPr>
                <w:sz w:val="20"/>
                <w:szCs w:val="20"/>
                <w:highlight w:val="red"/>
              </w:rPr>
              <w:lastRenderedPageBreak/>
              <w:t>заинтересованных субъектов национальной системы стандартизации Республики Казахстан</w:t>
            </w:r>
          </w:p>
          <w:p w:rsidR="007F408B" w:rsidRDefault="007F408B" w:rsidP="00251C2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251C2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02-09/8106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17.06.2021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  <w:r w:rsidRPr="00137193">
              <w:rPr>
                <w:sz w:val="20"/>
                <w:szCs w:val="20"/>
              </w:rPr>
              <w:t xml:space="preserve">По остальным темам, поступившим на рассмотрение от Российской Федерации, </w:t>
            </w:r>
            <w:r w:rsidRPr="00251C2B">
              <w:rPr>
                <w:sz w:val="20"/>
                <w:szCs w:val="20"/>
                <w:highlight w:val="red"/>
              </w:rPr>
              <w:t>информация будет предоставлена после получения согласования от заинтересованных субъектов национальной системы стандартизации Республики Казахстан</w:t>
            </w: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8F43CE" w:rsidRDefault="008F43CE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7F408B" w:rsidRDefault="007F408B" w:rsidP="007F408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02-09/8106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17.06.2021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7F408B" w:rsidRPr="00251C2B" w:rsidRDefault="007F408B" w:rsidP="007F408B">
            <w:pPr>
              <w:jc w:val="both"/>
              <w:rPr>
                <w:b/>
                <w:sz w:val="20"/>
                <w:szCs w:val="20"/>
                <w:highlight w:val="cyan"/>
                <w:u w:val="single"/>
              </w:rPr>
            </w:pPr>
            <w:r w:rsidRPr="00137193">
              <w:rPr>
                <w:sz w:val="20"/>
                <w:szCs w:val="20"/>
              </w:rPr>
              <w:t xml:space="preserve">По остальным темам, поступившим на рассмотрение от Российской Федерации, </w:t>
            </w:r>
            <w:r w:rsidRPr="00251C2B">
              <w:rPr>
                <w:sz w:val="20"/>
                <w:szCs w:val="20"/>
                <w:highlight w:val="red"/>
              </w:rPr>
              <w:t>информация будет предоставлена после получения согласования от заинтересованных субъектов национальной системы стандартизации Республики Казахстан</w:t>
            </w:r>
          </w:p>
        </w:tc>
        <w:tc>
          <w:tcPr>
            <w:tcW w:w="4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C2B" w:rsidRPr="006F52FE" w:rsidRDefault="00251C2B" w:rsidP="003C1CF3">
            <w:pPr>
              <w:pStyle w:val="20"/>
              <w:shd w:val="clear" w:color="auto" w:fill="auto"/>
              <w:spacing w:after="0" w:line="200" w:lineRule="exact"/>
            </w:pPr>
          </w:p>
        </w:tc>
      </w:tr>
      <w:tr w:rsidR="008F43CE" w:rsidRPr="007A7FA1" w:rsidTr="008F43CE">
        <w:tc>
          <w:tcPr>
            <w:tcW w:w="14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3CE" w:rsidRPr="007A7FA1" w:rsidRDefault="008F43CE" w:rsidP="008F4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43CE">
              <w:rPr>
                <w:b/>
              </w:rPr>
              <w:lastRenderedPageBreak/>
              <w:t>письмо Бюро по стандартам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(</w:t>
            </w:r>
            <w:r w:rsidRPr="008F43CE">
              <w:rPr>
                <w:b/>
              </w:rPr>
              <w:t xml:space="preserve"> исх.</w:t>
            </w:r>
            <w:proofErr w:type="gramEnd"/>
            <w:r w:rsidRPr="008F43CE">
              <w:rPr>
                <w:b/>
              </w:rPr>
              <w:t xml:space="preserve"> № 2/251 от 03.06.202</w:t>
            </w:r>
            <w:r>
              <w:rPr>
                <w:b/>
              </w:rPr>
              <w:t>)</w:t>
            </w:r>
          </w:p>
        </w:tc>
      </w:tr>
      <w:tr w:rsidR="00D30FE4" w:rsidRPr="00DB32FD" w:rsidTr="00810A27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0FE4" w:rsidRPr="007A7FA1" w:rsidRDefault="00AF0413" w:rsidP="00810A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2234" w:rsidRDefault="00AD2234" w:rsidP="00AD2234">
            <w:pPr>
              <w:jc w:val="center"/>
              <w:rPr>
                <w:sz w:val="20"/>
                <w:szCs w:val="20"/>
              </w:rPr>
            </w:pPr>
            <w:r w:rsidRPr="008B4236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8E5CD8">
              <w:rPr>
                <w:sz w:val="20"/>
                <w:szCs w:val="20"/>
                <w:highlight w:val="cyan"/>
              </w:rPr>
              <w:t xml:space="preserve">.1.452-2021 </w:t>
            </w:r>
          </w:p>
          <w:p w:rsidR="00AD2234" w:rsidRPr="008E5CD8" w:rsidRDefault="00AD2234" w:rsidP="00AD2234">
            <w:pPr>
              <w:jc w:val="center"/>
              <w:rPr>
                <w:sz w:val="20"/>
                <w:szCs w:val="20"/>
                <w:highlight w:val="cyan"/>
              </w:rPr>
            </w:pPr>
            <w:proofErr w:type="spellStart"/>
            <w:r w:rsidRPr="008E5CD8">
              <w:rPr>
                <w:sz w:val="20"/>
                <w:szCs w:val="20"/>
              </w:rPr>
              <w:t>Периклаз</w:t>
            </w:r>
            <w:proofErr w:type="spellEnd"/>
            <w:r w:rsidRPr="008E5CD8">
              <w:rPr>
                <w:sz w:val="20"/>
                <w:szCs w:val="20"/>
              </w:rPr>
              <w:t xml:space="preserve"> электротехнический. Методы определения оксида кальция</w:t>
            </w:r>
            <w:r w:rsidRPr="008E5CD8">
              <w:rPr>
                <w:sz w:val="20"/>
                <w:szCs w:val="20"/>
                <w:highlight w:val="cyan"/>
              </w:rPr>
              <w:t xml:space="preserve"> </w:t>
            </w:r>
          </w:p>
          <w:p w:rsidR="00AD2234" w:rsidRDefault="00AD2234" w:rsidP="00AD2234">
            <w:pPr>
              <w:jc w:val="center"/>
              <w:rPr>
                <w:sz w:val="20"/>
                <w:szCs w:val="20"/>
                <w:highlight w:val="cyan"/>
              </w:rPr>
            </w:pPr>
            <w:r w:rsidRPr="008B4236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8E5CD8">
              <w:rPr>
                <w:sz w:val="20"/>
                <w:szCs w:val="20"/>
                <w:highlight w:val="cyan"/>
              </w:rPr>
              <w:t xml:space="preserve">.1.453-2021 </w:t>
            </w:r>
          </w:p>
          <w:p w:rsidR="00AD2234" w:rsidRPr="008E5CD8" w:rsidRDefault="00AD2234" w:rsidP="00AD2234">
            <w:pPr>
              <w:jc w:val="center"/>
              <w:rPr>
                <w:sz w:val="20"/>
                <w:szCs w:val="20"/>
              </w:rPr>
            </w:pPr>
            <w:proofErr w:type="spellStart"/>
            <w:r w:rsidRPr="008E5CD8">
              <w:rPr>
                <w:sz w:val="20"/>
                <w:szCs w:val="20"/>
              </w:rPr>
              <w:t>Периклаз</w:t>
            </w:r>
            <w:proofErr w:type="spellEnd"/>
            <w:r w:rsidRPr="008E5CD8">
              <w:rPr>
                <w:sz w:val="20"/>
                <w:szCs w:val="20"/>
              </w:rPr>
              <w:t xml:space="preserve"> электротехнический. Метод определения оксида алюминия</w:t>
            </w:r>
          </w:p>
          <w:p w:rsidR="00AD2234" w:rsidRDefault="00AD2234" w:rsidP="00AD2234">
            <w:pPr>
              <w:jc w:val="center"/>
              <w:rPr>
                <w:sz w:val="20"/>
                <w:szCs w:val="20"/>
                <w:highlight w:val="cyan"/>
              </w:rPr>
            </w:pPr>
            <w:r w:rsidRPr="008B4236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8E5CD8">
              <w:rPr>
                <w:sz w:val="20"/>
                <w:szCs w:val="20"/>
                <w:highlight w:val="cyan"/>
              </w:rPr>
              <w:t>.1.454-2021</w:t>
            </w:r>
          </w:p>
          <w:p w:rsidR="00AD2234" w:rsidRPr="008E5CD8" w:rsidRDefault="00C8774A" w:rsidP="00AD2234">
            <w:pPr>
              <w:jc w:val="center"/>
              <w:rPr>
                <w:sz w:val="20"/>
                <w:szCs w:val="20"/>
                <w:highlight w:val="cyan"/>
              </w:rPr>
            </w:pPr>
            <w:hyperlink r:id="rId8" w:history="1">
              <w:r w:rsidR="00AD2234" w:rsidRPr="008E5CD8">
                <w:rPr>
                  <w:sz w:val="20"/>
                  <w:szCs w:val="20"/>
                </w:rPr>
                <w:t>Изделия огнеупорные шамотные для топок, котлов, судов морского флота. Технические условия</w:t>
              </w:r>
            </w:hyperlink>
          </w:p>
          <w:p w:rsidR="00AD2234" w:rsidRDefault="00AD2234" w:rsidP="00AD2234">
            <w:pPr>
              <w:jc w:val="center"/>
              <w:rPr>
                <w:sz w:val="20"/>
                <w:szCs w:val="20"/>
                <w:highlight w:val="cyan"/>
              </w:rPr>
            </w:pPr>
            <w:r w:rsidRPr="008B4236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8E5CD8">
              <w:rPr>
                <w:sz w:val="20"/>
                <w:szCs w:val="20"/>
                <w:highlight w:val="cyan"/>
              </w:rPr>
              <w:t>.1.455-2021</w:t>
            </w:r>
          </w:p>
          <w:p w:rsidR="00D30FE4" w:rsidRPr="00AD2234" w:rsidRDefault="00C8774A" w:rsidP="00AD2234">
            <w:pPr>
              <w:jc w:val="center"/>
              <w:rPr>
                <w:sz w:val="20"/>
                <w:szCs w:val="20"/>
                <w:highlight w:val="cyan"/>
              </w:rPr>
            </w:pPr>
            <w:hyperlink r:id="rId9" w:history="1">
              <w:proofErr w:type="spellStart"/>
              <w:r w:rsidR="00AD2234" w:rsidRPr="008E5CD8">
                <w:rPr>
                  <w:sz w:val="20"/>
                  <w:szCs w:val="20"/>
                </w:rPr>
                <w:t>Периклаз</w:t>
              </w:r>
              <w:proofErr w:type="spellEnd"/>
              <w:r w:rsidR="00AD2234" w:rsidRPr="008E5CD8">
                <w:rPr>
                  <w:sz w:val="20"/>
                  <w:szCs w:val="20"/>
                </w:rPr>
                <w:t xml:space="preserve"> электротехнический. Методы определения оксида железа (III)</w:t>
              </w:r>
            </w:hyperlink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236" w:rsidRDefault="008B4236" w:rsidP="008B4236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lastRenderedPageBreak/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02-09/8106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17.06.2021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137193" w:rsidRPr="00137193" w:rsidRDefault="008B4236" w:rsidP="008B42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7193">
              <w:rPr>
                <w:sz w:val="20"/>
                <w:szCs w:val="20"/>
              </w:rPr>
              <w:t xml:space="preserve">По остальным темам, поступившим на рассмотрение от Российской Федерации, </w:t>
            </w:r>
            <w:r w:rsidRPr="00251C2B">
              <w:rPr>
                <w:sz w:val="20"/>
                <w:szCs w:val="20"/>
                <w:highlight w:val="red"/>
              </w:rPr>
              <w:t>информация будет предоставлена после получения согласования от заинтересованных субъектов национальной системы стандартизации Республики Казахстан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FE4" w:rsidRPr="00566840" w:rsidRDefault="00D30FE4" w:rsidP="00810A27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B4236" w:rsidRPr="00566840" w:rsidTr="008A6ABD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4236" w:rsidRDefault="00AF0413" w:rsidP="008B42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2234" w:rsidRPr="00AD2234" w:rsidRDefault="00AD2234" w:rsidP="00AD2234">
            <w:pPr>
              <w:jc w:val="center"/>
              <w:rPr>
                <w:sz w:val="20"/>
                <w:szCs w:val="20"/>
                <w:highlight w:val="yellow"/>
              </w:rPr>
            </w:pPr>
            <w:r w:rsidRPr="00081719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yellow"/>
              </w:rPr>
              <w:t>.1.4</w:t>
            </w:r>
            <w:r>
              <w:rPr>
                <w:sz w:val="20"/>
                <w:szCs w:val="20"/>
                <w:highlight w:val="yellow"/>
              </w:rPr>
              <w:t>57</w:t>
            </w:r>
            <w:r w:rsidRPr="00AD2234">
              <w:rPr>
                <w:sz w:val="20"/>
                <w:szCs w:val="20"/>
                <w:highlight w:val="yellow"/>
              </w:rPr>
              <w:t>-2021</w:t>
            </w:r>
          </w:p>
          <w:p w:rsidR="00AD2234" w:rsidRPr="008E5CD8" w:rsidRDefault="00AD2234" w:rsidP="00AD22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E5CD8">
              <w:rPr>
                <w:color w:val="000000" w:themeColor="text1"/>
                <w:sz w:val="20"/>
                <w:szCs w:val="20"/>
              </w:rPr>
              <w:t xml:space="preserve">Устройство сцепное с контуром зацепления Тип 10 для </w:t>
            </w:r>
            <w:proofErr w:type="spellStart"/>
            <w:r w:rsidRPr="008E5CD8">
              <w:rPr>
                <w:color w:val="000000" w:themeColor="text1"/>
                <w:sz w:val="20"/>
                <w:szCs w:val="20"/>
              </w:rPr>
              <w:t>моторвагонного</w:t>
            </w:r>
            <w:proofErr w:type="spellEnd"/>
            <w:r w:rsidRPr="008E5CD8">
              <w:rPr>
                <w:color w:val="000000" w:themeColor="text1"/>
                <w:sz w:val="20"/>
                <w:szCs w:val="20"/>
              </w:rPr>
              <w:t xml:space="preserve"> подвижного состава, пассажирских вагонов и локомотивов. Общие технические условия</w:t>
            </w:r>
          </w:p>
          <w:p w:rsidR="00AD2234" w:rsidRPr="00AD2234" w:rsidRDefault="00AD2234" w:rsidP="00AD2234">
            <w:pPr>
              <w:jc w:val="center"/>
              <w:rPr>
                <w:sz w:val="20"/>
                <w:szCs w:val="20"/>
                <w:highlight w:val="yellow"/>
              </w:rPr>
            </w:pPr>
            <w:r w:rsidRPr="00081719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AD2234">
              <w:rPr>
                <w:sz w:val="20"/>
                <w:szCs w:val="20"/>
                <w:highlight w:val="yellow"/>
              </w:rPr>
              <w:t>.1.4</w:t>
            </w:r>
            <w:r>
              <w:rPr>
                <w:sz w:val="20"/>
                <w:szCs w:val="20"/>
                <w:highlight w:val="yellow"/>
              </w:rPr>
              <w:t>58</w:t>
            </w:r>
            <w:r w:rsidRPr="00AD2234">
              <w:rPr>
                <w:sz w:val="20"/>
                <w:szCs w:val="20"/>
                <w:highlight w:val="yellow"/>
              </w:rPr>
              <w:t>-2021</w:t>
            </w:r>
          </w:p>
          <w:p w:rsidR="00AD2234" w:rsidRPr="008E5CD8" w:rsidRDefault="00AD2234" w:rsidP="00AD22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E5CD8">
              <w:rPr>
                <w:color w:val="000000" w:themeColor="text1"/>
                <w:sz w:val="20"/>
                <w:szCs w:val="20"/>
              </w:rPr>
              <w:t>Пружины рессорного подвешивания железнодорожного подвижного состава. Шкалы эталонов микроструктур</w:t>
            </w:r>
          </w:p>
          <w:p w:rsidR="00AD2234" w:rsidRPr="00FF1618" w:rsidRDefault="00AD2234" w:rsidP="00AD2234">
            <w:pPr>
              <w:jc w:val="center"/>
              <w:rPr>
                <w:sz w:val="20"/>
                <w:szCs w:val="20"/>
                <w:highlight w:val="yellow"/>
              </w:rPr>
            </w:pPr>
            <w:r w:rsidRPr="00081719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FF1618">
              <w:rPr>
                <w:sz w:val="20"/>
                <w:szCs w:val="20"/>
                <w:highlight w:val="yellow"/>
              </w:rPr>
              <w:t>.1.4</w:t>
            </w:r>
            <w:r>
              <w:rPr>
                <w:sz w:val="20"/>
                <w:szCs w:val="20"/>
                <w:highlight w:val="yellow"/>
              </w:rPr>
              <w:t>59</w:t>
            </w:r>
            <w:r w:rsidRPr="00FF1618">
              <w:rPr>
                <w:sz w:val="20"/>
                <w:szCs w:val="20"/>
                <w:highlight w:val="yellow"/>
              </w:rPr>
              <w:t>-2021</w:t>
            </w:r>
          </w:p>
          <w:p w:rsidR="008B4236" w:rsidRPr="00AD2234" w:rsidRDefault="00AD2234" w:rsidP="00AD2234">
            <w:pPr>
              <w:jc w:val="center"/>
              <w:rPr>
                <w:sz w:val="20"/>
                <w:szCs w:val="20"/>
                <w:highlight w:val="yellow"/>
              </w:rPr>
            </w:pPr>
            <w:r w:rsidRPr="008E5CD8">
              <w:rPr>
                <w:color w:val="000000" w:themeColor="text1"/>
                <w:sz w:val="20"/>
                <w:szCs w:val="20"/>
              </w:rPr>
              <w:t>Накладки для изолирующих стыков железнодорожных рельсов. Требования безопасности и методы контроля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236" w:rsidRPr="00C61717" w:rsidRDefault="008B4236" w:rsidP="008B4236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</w:t>
            </w:r>
            <w:r w:rsidR="003178F6">
              <w:rPr>
                <w:b/>
                <w:sz w:val="20"/>
                <w:szCs w:val="20"/>
                <w:highlight w:val="yellow"/>
                <w:u w:val="single"/>
              </w:rPr>
              <w:t>1022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от </w:t>
            </w:r>
            <w:r w:rsidR="003178F6">
              <w:rPr>
                <w:b/>
                <w:sz w:val="20"/>
                <w:szCs w:val="20"/>
                <w:highlight w:val="yellow"/>
                <w:u w:val="single"/>
              </w:rPr>
              <w:t>14.06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>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8B4236" w:rsidRDefault="008B4236" w:rsidP="008B4236">
            <w:pPr>
              <w:pStyle w:val="20"/>
              <w:shd w:val="clear" w:color="auto" w:fill="auto"/>
              <w:tabs>
                <w:tab w:val="left" w:pos="1145"/>
              </w:tabs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17F27">
              <w:rPr>
                <w:color w:val="000000" w:themeColor="text1"/>
                <w:sz w:val="20"/>
                <w:szCs w:val="20"/>
              </w:rPr>
              <w:t xml:space="preserve">В АИС МТС у тем RU.1.457-2021 - RU.1.459-2021 указано, что они согласованы в рамках МТК 524 «Железнодорожный транспорт» (письмо </w:t>
            </w:r>
            <w:proofErr w:type="spellStart"/>
            <w:r w:rsidRPr="00217F27">
              <w:rPr>
                <w:color w:val="000000" w:themeColor="text1"/>
                <w:sz w:val="20"/>
                <w:szCs w:val="20"/>
              </w:rPr>
              <w:t>Росстандарта</w:t>
            </w:r>
            <w:proofErr w:type="spellEnd"/>
            <w:r w:rsidRPr="00217F27">
              <w:rPr>
                <w:color w:val="000000" w:themeColor="text1"/>
                <w:sz w:val="20"/>
                <w:szCs w:val="20"/>
              </w:rPr>
              <w:t xml:space="preserve"> от 28.05.2021 г. № 8483-ИК/03 (письмо МТК 524 от 19.05.2021 г. №0237.21ТК), однако в Госстандарте отсутствует информация о том, что данные темы поступали на рассмотрение в Республику Беларусь.</w:t>
            </w:r>
          </w:p>
          <w:p w:rsidR="00AF0413" w:rsidRPr="002A0C8A" w:rsidRDefault="00AF0413" w:rsidP="00AF041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 </w:t>
            </w:r>
            <w:r w:rsidR="00E22A55">
              <w:rPr>
                <w:b/>
                <w:sz w:val="20"/>
                <w:szCs w:val="20"/>
                <w:highlight w:val="yellow"/>
                <w:u w:val="single"/>
              </w:rPr>
              <w:t>1198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от 09.07.2021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AF0413" w:rsidRDefault="00AF0413" w:rsidP="008B4236">
            <w:pPr>
              <w:pStyle w:val="20"/>
              <w:shd w:val="clear" w:color="auto" w:fill="auto"/>
              <w:tabs>
                <w:tab w:val="left" w:pos="1145"/>
              </w:tabs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D90C45">
              <w:rPr>
                <w:color w:val="000000" w:themeColor="text1"/>
                <w:sz w:val="20"/>
                <w:szCs w:val="20"/>
              </w:rPr>
              <w:t>Предложения по темам RU.1.457-2021, RU.1.458-2021 и RU.1.459-2021 поступили на согласование в рамках межгосударственного технического комитета по стандартизации МТК 524 «Железнодорожный транспорт» (исх. от 23.06.2021 № 0294.21ТК). Республикой Беларусь организовано рассмотрение данных тем. Информация о результатах рассмотрения данных тем будет направлена дополнительно.</w:t>
            </w:r>
          </w:p>
          <w:p w:rsidR="008B4236" w:rsidRDefault="008B4236" w:rsidP="008B4236">
            <w:pPr>
              <w:pStyle w:val="20"/>
              <w:shd w:val="clear" w:color="auto" w:fill="auto"/>
              <w:tabs>
                <w:tab w:val="left" w:pos="1145"/>
              </w:tabs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:rsidR="008B4236" w:rsidRDefault="008B4236" w:rsidP="008B4236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Комитет технического регули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рования и метрологии (исх. № 02-09/8106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17.06.2021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4236" w:rsidRPr="00137193" w:rsidRDefault="008B4236" w:rsidP="008B42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7193">
              <w:rPr>
                <w:color w:val="000000" w:themeColor="text1"/>
                <w:sz w:val="20"/>
                <w:szCs w:val="20"/>
              </w:rPr>
              <w:t xml:space="preserve">Также сообщаем о согласовании тем RU.1.457-2021, RU.1.458-2021, RU.1.459-2021. При этом отмечаем, что представителям МТК 524 от Республики Казахстан на согласование поступала тема RU.1.457-2021 с наименованием «Устройства сцепные с контуром зацепления </w:t>
            </w:r>
            <w:proofErr w:type="spellStart"/>
            <w:r w:rsidRPr="00137193">
              <w:rPr>
                <w:color w:val="000000" w:themeColor="text1"/>
                <w:sz w:val="20"/>
                <w:szCs w:val="20"/>
              </w:rPr>
              <w:t>Шарфенберга</w:t>
            </w:r>
            <w:proofErr w:type="spellEnd"/>
            <w:r w:rsidRPr="00137193">
              <w:rPr>
                <w:color w:val="000000" w:themeColor="text1"/>
                <w:sz w:val="20"/>
                <w:szCs w:val="20"/>
              </w:rPr>
              <w:t xml:space="preserve"> для </w:t>
            </w:r>
            <w:proofErr w:type="spellStart"/>
            <w:r w:rsidRPr="00137193">
              <w:rPr>
                <w:color w:val="000000" w:themeColor="text1"/>
                <w:sz w:val="20"/>
                <w:szCs w:val="20"/>
              </w:rPr>
              <w:t>моторвагонного</w:t>
            </w:r>
            <w:proofErr w:type="spellEnd"/>
            <w:r w:rsidRPr="00137193">
              <w:rPr>
                <w:color w:val="000000" w:themeColor="text1"/>
                <w:sz w:val="20"/>
                <w:szCs w:val="20"/>
              </w:rPr>
              <w:t xml:space="preserve"> подвижного состава, пассажирских вагонов и локомотивов», в связи с чем, по данной теме считаем необходимым дополнительно проработать наименование с представителями МТК 524.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727" w:rsidRDefault="00413727" w:rsidP="00413727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1626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18.06.2021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4236" w:rsidRDefault="00413727" w:rsidP="008B423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13727">
              <w:rPr>
                <w:color w:val="000000" w:themeColor="text1"/>
                <w:sz w:val="20"/>
                <w:szCs w:val="20"/>
              </w:rPr>
              <w:t xml:space="preserve">Темы </w:t>
            </w:r>
            <w:r>
              <w:rPr>
                <w:color w:val="000000" w:themeColor="text1"/>
                <w:sz w:val="20"/>
                <w:szCs w:val="20"/>
              </w:rPr>
              <w:t>RU.</w:t>
            </w:r>
            <w:r w:rsidRPr="00413727">
              <w:rPr>
                <w:color w:val="000000" w:themeColor="text1"/>
                <w:sz w:val="20"/>
                <w:szCs w:val="20"/>
              </w:rPr>
              <w:t>1.457-2021, RU.1.458-2021 и RU. 1.459-2021 были направлены на согласование членам межгосударственного технического комитета по стандартизации №524 «Железнодорожный транспорт» (МТК 524) письмом от 29 марта 2021 г. №0156.21ТК. По результатам рассмотрения тем было получено письмо Государственного объединения «Белорусская железная дорога» от 14 апреля 2021 г. №60-02-08/3683 с информацией об их согласовании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413727" w:rsidRPr="00413727" w:rsidRDefault="00413727" w:rsidP="008B423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13727">
              <w:rPr>
                <w:i/>
                <w:color w:val="000000" w:themeColor="text1"/>
                <w:sz w:val="20"/>
                <w:szCs w:val="20"/>
              </w:rPr>
              <w:t>(Письмо БЖД прилагается)</w:t>
            </w:r>
          </w:p>
        </w:tc>
      </w:tr>
    </w:tbl>
    <w:p w:rsidR="00D30FE4" w:rsidRDefault="00D30FE4" w:rsidP="0080634E">
      <w:pPr>
        <w:jc w:val="center"/>
        <w:rPr>
          <w:rFonts w:asciiTheme="minorHAnsi" w:hAnsiTheme="minorHAnsi"/>
          <w:sz w:val="20"/>
          <w:szCs w:val="20"/>
        </w:rPr>
      </w:pPr>
    </w:p>
    <w:p w:rsidR="00D30FE4" w:rsidRPr="000A61D4" w:rsidRDefault="00D30FE4" w:rsidP="0080634E">
      <w:pPr>
        <w:jc w:val="center"/>
        <w:rPr>
          <w:rFonts w:asciiTheme="minorHAnsi" w:hAnsiTheme="minorHAnsi"/>
          <w:sz w:val="20"/>
          <w:szCs w:val="20"/>
        </w:rPr>
      </w:pPr>
    </w:p>
    <w:sectPr w:rsidR="00D30FE4" w:rsidRPr="000A61D4" w:rsidSect="00847BDB">
      <w:headerReference w:type="default" r:id="rId10"/>
      <w:footerReference w:type="default" r:id="rId11"/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234" w:rsidRDefault="00AD2234" w:rsidP="00FD73DA">
      <w:r>
        <w:separator/>
      </w:r>
    </w:p>
  </w:endnote>
  <w:endnote w:type="continuationSeparator" w:id="0">
    <w:p w:rsidR="00AD2234" w:rsidRDefault="00AD2234" w:rsidP="00FD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69304"/>
      <w:docPartObj>
        <w:docPartGallery w:val="Page Numbers (Bottom of Page)"/>
        <w:docPartUnique/>
      </w:docPartObj>
    </w:sdtPr>
    <w:sdtEndPr/>
    <w:sdtContent>
      <w:p w:rsidR="00AD2234" w:rsidRDefault="00AD223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74A">
          <w:rPr>
            <w:noProof/>
          </w:rPr>
          <w:t>8</w:t>
        </w:r>
        <w:r>
          <w:fldChar w:fldCharType="end"/>
        </w:r>
      </w:p>
    </w:sdtContent>
  </w:sdt>
  <w:p w:rsidR="00AD2234" w:rsidRPr="00374450" w:rsidRDefault="00AD2234" w:rsidP="00374450">
    <w:pPr>
      <w:pStyle w:val="a7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234" w:rsidRDefault="00AD2234" w:rsidP="00FD73DA">
      <w:r>
        <w:separator/>
      </w:r>
    </w:p>
  </w:footnote>
  <w:footnote w:type="continuationSeparator" w:id="0">
    <w:p w:rsidR="00AD2234" w:rsidRDefault="00AD2234" w:rsidP="00FD7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234" w:rsidRDefault="00AD2234" w:rsidP="00AD2234">
    <w:pPr>
      <w:pStyle w:val="a5"/>
      <w:ind w:firstLine="11624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 9</w:t>
    </w:r>
  </w:p>
  <w:p w:rsidR="00AD2234" w:rsidRPr="00AD2234" w:rsidRDefault="00AD2234" w:rsidP="00AD2234">
    <w:pPr>
      <w:pStyle w:val="a5"/>
      <w:ind w:firstLine="11624"/>
      <w:rPr>
        <w:rFonts w:asciiTheme="minorHAnsi" w:hAnsiTheme="minorHAnsi" w:cstheme="minorBidi"/>
        <w:sz w:val="22"/>
        <w:szCs w:val="22"/>
      </w:rPr>
    </w:pPr>
    <w:r>
      <w:rPr>
        <w:rFonts w:ascii="Arial" w:hAnsi="Arial" w:cs="Arial"/>
        <w:color w:val="000000"/>
        <w:sz w:val="20"/>
        <w:szCs w:val="20"/>
      </w:rPr>
      <w:t>к протоколу МГС № 59-2021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452C1"/>
    <w:multiLevelType w:val="hybridMultilevel"/>
    <w:tmpl w:val="C2BC5C9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F0761"/>
    <w:multiLevelType w:val="hybridMultilevel"/>
    <w:tmpl w:val="DD32520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F0D61"/>
    <w:multiLevelType w:val="multilevel"/>
    <w:tmpl w:val="D3BC62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6711A0"/>
    <w:multiLevelType w:val="multilevel"/>
    <w:tmpl w:val="9B6642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5328D8"/>
    <w:multiLevelType w:val="multilevel"/>
    <w:tmpl w:val="492453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863D33"/>
    <w:multiLevelType w:val="hybridMultilevel"/>
    <w:tmpl w:val="7362F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800EB"/>
    <w:multiLevelType w:val="multilevel"/>
    <w:tmpl w:val="259E9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6E0817"/>
    <w:multiLevelType w:val="hybridMultilevel"/>
    <w:tmpl w:val="4D10F5C0"/>
    <w:lvl w:ilvl="0" w:tplc="1A4641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121149"/>
    <w:multiLevelType w:val="multilevel"/>
    <w:tmpl w:val="913042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D40CA8"/>
    <w:multiLevelType w:val="hybridMultilevel"/>
    <w:tmpl w:val="95C8AF1C"/>
    <w:lvl w:ilvl="0" w:tplc="E82EC0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48B3A63"/>
    <w:multiLevelType w:val="multilevel"/>
    <w:tmpl w:val="5D52AE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195D9D"/>
    <w:multiLevelType w:val="multilevel"/>
    <w:tmpl w:val="4BFA4B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70475A"/>
    <w:multiLevelType w:val="multilevel"/>
    <w:tmpl w:val="18AA9D1A"/>
    <w:lvl w:ilvl="0">
      <w:start w:val="20"/>
      <w:numFmt w:val="decimal"/>
      <w:lvlText w:val="29.060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12"/>
  </w:num>
  <w:num w:numId="8">
    <w:abstractNumId w:val="5"/>
  </w:num>
  <w:num w:numId="9">
    <w:abstractNumId w:val="10"/>
  </w:num>
  <w:num w:numId="10">
    <w:abstractNumId w:val="8"/>
  </w:num>
  <w:num w:numId="11">
    <w:abstractNumId w:val="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AB"/>
    <w:rsid w:val="00024141"/>
    <w:rsid w:val="00024248"/>
    <w:rsid w:val="00024817"/>
    <w:rsid w:val="00033008"/>
    <w:rsid w:val="00043283"/>
    <w:rsid w:val="00045024"/>
    <w:rsid w:val="0005049E"/>
    <w:rsid w:val="00054F4F"/>
    <w:rsid w:val="00064DCC"/>
    <w:rsid w:val="0006543A"/>
    <w:rsid w:val="000771D7"/>
    <w:rsid w:val="00080BFA"/>
    <w:rsid w:val="00081719"/>
    <w:rsid w:val="0008740A"/>
    <w:rsid w:val="00093F62"/>
    <w:rsid w:val="0009607B"/>
    <w:rsid w:val="00096C95"/>
    <w:rsid w:val="000A15F2"/>
    <w:rsid w:val="000A2ADA"/>
    <w:rsid w:val="000A2DC9"/>
    <w:rsid w:val="000A32EE"/>
    <w:rsid w:val="000A61D4"/>
    <w:rsid w:val="000D1DAF"/>
    <w:rsid w:val="000D4CBE"/>
    <w:rsid w:val="000D6C9D"/>
    <w:rsid w:val="000E6DAC"/>
    <w:rsid w:val="000E7DE9"/>
    <w:rsid w:val="000F1F17"/>
    <w:rsid w:val="000F6D15"/>
    <w:rsid w:val="00101B6B"/>
    <w:rsid w:val="00102D52"/>
    <w:rsid w:val="00103C45"/>
    <w:rsid w:val="00112718"/>
    <w:rsid w:val="00117CE7"/>
    <w:rsid w:val="00125F26"/>
    <w:rsid w:val="00126B92"/>
    <w:rsid w:val="00127E20"/>
    <w:rsid w:val="00130042"/>
    <w:rsid w:val="00137193"/>
    <w:rsid w:val="00144118"/>
    <w:rsid w:val="0014512E"/>
    <w:rsid w:val="00146190"/>
    <w:rsid w:val="0014636D"/>
    <w:rsid w:val="00152ECF"/>
    <w:rsid w:val="00157001"/>
    <w:rsid w:val="00165ADB"/>
    <w:rsid w:val="0016656F"/>
    <w:rsid w:val="001739C8"/>
    <w:rsid w:val="001843D7"/>
    <w:rsid w:val="00187944"/>
    <w:rsid w:val="00192DE9"/>
    <w:rsid w:val="00196145"/>
    <w:rsid w:val="001A3761"/>
    <w:rsid w:val="001A7345"/>
    <w:rsid w:val="001B5161"/>
    <w:rsid w:val="001B55CD"/>
    <w:rsid w:val="001B635B"/>
    <w:rsid w:val="001C2757"/>
    <w:rsid w:val="001C3347"/>
    <w:rsid w:val="001D02FD"/>
    <w:rsid w:val="001D286E"/>
    <w:rsid w:val="001D519B"/>
    <w:rsid w:val="001D58CC"/>
    <w:rsid w:val="001E79B0"/>
    <w:rsid w:val="001F2346"/>
    <w:rsid w:val="002033E4"/>
    <w:rsid w:val="002174D1"/>
    <w:rsid w:val="00217F27"/>
    <w:rsid w:val="00225A92"/>
    <w:rsid w:val="00227174"/>
    <w:rsid w:val="00234A72"/>
    <w:rsid w:val="00244479"/>
    <w:rsid w:val="00244634"/>
    <w:rsid w:val="00251C2B"/>
    <w:rsid w:val="00251C5E"/>
    <w:rsid w:val="00256238"/>
    <w:rsid w:val="002612F2"/>
    <w:rsid w:val="00271054"/>
    <w:rsid w:val="00271C28"/>
    <w:rsid w:val="00281B02"/>
    <w:rsid w:val="00282B72"/>
    <w:rsid w:val="00290CEF"/>
    <w:rsid w:val="00295AB2"/>
    <w:rsid w:val="00295E6D"/>
    <w:rsid w:val="002965D0"/>
    <w:rsid w:val="002A0C8A"/>
    <w:rsid w:val="002A1010"/>
    <w:rsid w:val="002B0FD7"/>
    <w:rsid w:val="002B35FD"/>
    <w:rsid w:val="002B399C"/>
    <w:rsid w:val="002B5BA3"/>
    <w:rsid w:val="002B7DAB"/>
    <w:rsid w:val="002C42EB"/>
    <w:rsid w:val="002D16CA"/>
    <w:rsid w:val="002D1E55"/>
    <w:rsid w:val="002D4498"/>
    <w:rsid w:val="002E2D2F"/>
    <w:rsid w:val="00300622"/>
    <w:rsid w:val="00301819"/>
    <w:rsid w:val="00307B07"/>
    <w:rsid w:val="00316BCF"/>
    <w:rsid w:val="003178F6"/>
    <w:rsid w:val="00332A98"/>
    <w:rsid w:val="00340F1C"/>
    <w:rsid w:val="003423F9"/>
    <w:rsid w:val="003467BA"/>
    <w:rsid w:val="00351BC8"/>
    <w:rsid w:val="0035764D"/>
    <w:rsid w:val="00357DA9"/>
    <w:rsid w:val="00361B75"/>
    <w:rsid w:val="003670A0"/>
    <w:rsid w:val="00374450"/>
    <w:rsid w:val="00374529"/>
    <w:rsid w:val="00381BDE"/>
    <w:rsid w:val="00387D25"/>
    <w:rsid w:val="00391550"/>
    <w:rsid w:val="003A07B3"/>
    <w:rsid w:val="003A1981"/>
    <w:rsid w:val="003A4612"/>
    <w:rsid w:val="003B0A02"/>
    <w:rsid w:val="003B0F38"/>
    <w:rsid w:val="003C1CF3"/>
    <w:rsid w:val="003C76D2"/>
    <w:rsid w:val="003D30C6"/>
    <w:rsid w:val="003D371A"/>
    <w:rsid w:val="003E22BE"/>
    <w:rsid w:val="003E266C"/>
    <w:rsid w:val="003F0497"/>
    <w:rsid w:val="00411892"/>
    <w:rsid w:val="00413727"/>
    <w:rsid w:val="00413E59"/>
    <w:rsid w:val="00422460"/>
    <w:rsid w:val="00430DAC"/>
    <w:rsid w:val="004313F3"/>
    <w:rsid w:val="0043195B"/>
    <w:rsid w:val="00432018"/>
    <w:rsid w:val="004548AB"/>
    <w:rsid w:val="004562B0"/>
    <w:rsid w:val="004570CA"/>
    <w:rsid w:val="004749B9"/>
    <w:rsid w:val="00476F8F"/>
    <w:rsid w:val="00484626"/>
    <w:rsid w:val="00485E9A"/>
    <w:rsid w:val="004926BC"/>
    <w:rsid w:val="00492D19"/>
    <w:rsid w:val="004A6039"/>
    <w:rsid w:val="004B1EAA"/>
    <w:rsid w:val="004B676A"/>
    <w:rsid w:val="004C2B08"/>
    <w:rsid w:val="004D0938"/>
    <w:rsid w:val="004D0A2F"/>
    <w:rsid w:val="004D6C2C"/>
    <w:rsid w:val="004E1BF3"/>
    <w:rsid w:val="004E20C5"/>
    <w:rsid w:val="004E3C95"/>
    <w:rsid w:val="004F486A"/>
    <w:rsid w:val="004F6717"/>
    <w:rsid w:val="005043A9"/>
    <w:rsid w:val="005140E6"/>
    <w:rsid w:val="00514887"/>
    <w:rsid w:val="005165D8"/>
    <w:rsid w:val="005168E8"/>
    <w:rsid w:val="00522DA8"/>
    <w:rsid w:val="005276BD"/>
    <w:rsid w:val="0053049E"/>
    <w:rsid w:val="00531BAE"/>
    <w:rsid w:val="00531F66"/>
    <w:rsid w:val="005372E6"/>
    <w:rsid w:val="005431C1"/>
    <w:rsid w:val="00547869"/>
    <w:rsid w:val="00550C77"/>
    <w:rsid w:val="00560543"/>
    <w:rsid w:val="00560640"/>
    <w:rsid w:val="00565540"/>
    <w:rsid w:val="00565A55"/>
    <w:rsid w:val="00566840"/>
    <w:rsid w:val="0057058E"/>
    <w:rsid w:val="005766AB"/>
    <w:rsid w:val="005770C0"/>
    <w:rsid w:val="00577B9F"/>
    <w:rsid w:val="00580245"/>
    <w:rsid w:val="00585DFA"/>
    <w:rsid w:val="005865FC"/>
    <w:rsid w:val="005A533B"/>
    <w:rsid w:val="005A7D8D"/>
    <w:rsid w:val="005B105B"/>
    <w:rsid w:val="005C39D3"/>
    <w:rsid w:val="005D1050"/>
    <w:rsid w:val="005D1FDF"/>
    <w:rsid w:val="005D72C8"/>
    <w:rsid w:val="005F22C0"/>
    <w:rsid w:val="005F34AF"/>
    <w:rsid w:val="005F34B9"/>
    <w:rsid w:val="006023B4"/>
    <w:rsid w:val="00611CA7"/>
    <w:rsid w:val="00614721"/>
    <w:rsid w:val="00616E83"/>
    <w:rsid w:val="006205BE"/>
    <w:rsid w:val="0062465E"/>
    <w:rsid w:val="00631DC1"/>
    <w:rsid w:val="006408C5"/>
    <w:rsid w:val="006428C6"/>
    <w:rsid w:val="00642F83"/>
    <w:rsid w:val="0064512E"/>
    <w:rsid w:val="00653D37"/>
    <w:rsid w:val="006561FB"/>
    <w:rsid w:val="006565CD"/>
    <w:rsid w:val="0066185D"/>
    <w:rsid w:val="006715A0"/>
    <w:rsid w:val="00675AD6"/>
    <w:rsid w:val="00690181"/>
    <w:rsid w:val="006919C6"/>
    <w:rsid w:val="00693292"/>
    <w:rsid w:val="00695E85"/>
    <w:rsid w:val="006A3A86"/>
    <w:rsid w:val="006A3F3E"/>
    <w:rsid w:val="006A614F"/>
    <w:rsid w:val="006B07A9"/>
    <w:rsid w:val="006B3DB8"/>
    <w:rsid w:val="006B5B13"/>
    <w:rsid w:val="006B7618"/>
    <w:rsid w:val="006B77A9"/>
    <w:rsid w:val="006C0843"/>
    <w:rsid w:val="006C1618"/>
    <w:rsid w:val="006C2A4B"/>
    <w:rsid w:val="006C318D"/>
    <w:rsid w:val="006C4D99"/>
    <w:rsid w:val="006C51A4"/>
    <w:rsid w:val="006C6D23"/>
    <w:rsid w:val="006D4ABE"/>
    <w:rsid w:val="006D57A7"/>
    <w:rsid w:val="006E5FCD"/>
    <w:rsid w:val="006E6AE0"/>
    <w:rsid w:val="006F1B9B"/>
    <w:rsid w:val="006F52FE"/>
    <w:rsid w:val="00703521"/>
    <w:rsid w:val="00707BE7"/>
    <w:rsid w:val="00712D89"/>
    <w:rsid w:val="00713C9D"/>
    <w:rsid w:val="00714BC4"/>
    <w:rsid w:val="00731A14"/>
    <w:rsid w:val="0073445C"/>
    <w:rsid w:val="007464D1"/>
    <w:rsid w:val="00747394"/>
    <w:rsid w:val="0075230D"/>
    <w:rsid w:val="007576A5"/>
    <w:rsid w:val="00775371"/>
    <w:rsid w:val="00775786"/>
    <w:rsid w:val="0077651A"/>
    <w:rsid w:val="00776A03"/>
    <w:rsid w:val="00785D41"/>
    <w:rsid w:val="007A40D3"/>
    <w:rsid w:val="007A7FA1"/>
    <w:rsid w:val="007B2CF4"/>
    <w:rsid w:val="007B3399"/>
    <w:rsid w:val="007B63B2"/>
    <w:rsid w:val="007D153B"/>
    <w:rsid w:val="007E1982"/>
    <w:rsid w:val="007E2623"/>
    <w:rsid w:val="007E2EE6"/>
    <w:rsid w:val="007E597F"/>
    <w:rsid w:val="007F365C"/>
    <w:rsid w:val="007F408B"/>
    <w:rsid w:val="0080634E"/>
    <w:rsid w:val="00807B38"/>
    <w:rsid w:val="00810A27"/>
    <w:rsid w:val="00811A30"/>
    <w:rsid w:val="00811D13"/>
    <w:rsid w:val="008122C9"/>
    <w:rsid w:val="00813657"/>
    <w:rsid w:val="00814E53"/>
    <w:rsid w:val="00815CFB"/>
    <w:rsid w:val="00827968"/>
    <w:rsid w:val="0083066C"/>
    <w:rsid w:val="0084006F"/>
    <w:rsid w:val="00840855"/>
    <w:rsid w:val="00845D1E"/>
    <w:rsid w:val="00845EA0"/>
    <w:rsid w:val="00847BDB"/>
    <w:rsid w:val="00856E6F"/>
    <w:rsid w:val="00875A58"/>
    <w:rsid w:val="00887171"/>
    <w:rsid w:val="00887B5A"/>
    <w:rsid w:val="008906DF"/>
    <w:rsid w:val="00891684"/>
    <w:rsid w:val="008920FC"/>
    <w:rsid w:val="008A081E"/>
    <w:rsid w:val="008A0FF7"/>
    <w:rsid w:val="008A45C6"/>
    <w:rsid w:val="008A66CB"/>
    <w:rsid w:val="008A6ABD"/>
    <w:rsid w:val="008B08D1"/>
    <w:rsid w:val="008B091D"/>
    <w:rsid w:val="008B4236"/>
    <w:rsid w:val="008B5B17"/>
    <w:rsid w:val="008C4921"/>
    <w:rsid w:val="008C503C"/>
    <w:rsid w:val="008C5333"/>
    <w:rsid w:val="008C535B"/>
    <w:rsid w:val="008D0105"/>
    <w:rsid w:val="008D4D37"/>
    <w:rsid w:val="008D6D61"/>
    <w:rsid w:val="008E0DA5"/>
    <w:rsid w:val="008E1282"/>
    <w:rsid w:val="008E1CFA"/>
    <w:rsid w:val="008E2C51"/>
    <w:rsid w:val="008E35B6"/>
    <w:rsid w:val="008E5325"/>
    <w:rsid w:val="008E6D3E"/>
    <w:rsid w:val="008F07CE"/>
    <w:rsid w:val="008F2D5C"/>
    <w:rsid w:val="008F43CE"/>
    <w:rsid w:val="008F6E7C"/>
    <w:rsid w:val="00900F65"/>
    <w:rsid w:val="009032E6"/>
    <w:rsid w:val="0091007C"/>
    <w:rsid w:val="00914C34"/>
    <w:rsid w:val="0092169A"/>
    <w:rsid w:val="0092283E"/>
    <w:rsid w:val="00923EA2"/>
    <w:rsid w:val="0093233F"/>
    <w:rsid w:val="00933E9D"/>
    <w:rsid w:val="00943BEF"/>
    <w:rsid w:val="00954BB4"/>
    <w:rsid w:val="0095658B"/>
    <w:rsid w:val="00963EBD"/>
    <w:rsid w:val="00964877"/>
    <w:rsid w:val="00964C20"/>
    <w:rsid w:val="00973D32"/>
    <w:rsid w:val="00976016"/>
    <w:rsid w:val="00976D90"/>
    <w:rsid w:val="0098606E"/>
    <w:rsid w:val="00990958"/>
    <w:rsid w:val="00990BC0"/>
    <w:rsid w:val="0099176F"/>
    <w:rsid w:val="009930A5"/>
    <w:rsid w:val="009A2622"/>
    <w:rsid w:val="009B7320"/>
    <w:rsid w:val="009C1AE4"/>
    <w:rsid w:val="009D1FFF"/>
    <w:rsid w:val="009D62F4"/>
    <w:rsid w:val="009D7DEE"/>
    <w:rsid w:val="009E19AA"/>
    <w:rsid w:val="009F7BB9"/>
    <w:rsid w:val="009F7F16"/>
    <w:rsid w:val="00A03EB3"/>
    <w:rsid w:val="00A043EF"/>
    <w:rsid w:val="00A04753"/>
    <w:rsid w:val="00A211C4"/>
    <w:rsid w:val="00A22BE4"/>
    <w:rsid w:val="00A25D6A"/>
    <w:rsid w:val="00A3036A"/>
    <w:rsid w:val="00A3429E"/>
    <w:rsid w:val="00A40FD8"/>
    <w:rsid w:val="00A412C8"/>
    <w:rsid w:val="00A415A0"/>
    <w:rsid w:val="00A419E9"/>
    <w:rsid w:val="00A42C18"/>
    <w:rsid w:val="00A46F08"/>
    <w:rsid w:val="00A508D0"/>
    <w:rsid w:val="00A524C1"/>
    <w:rsid w:val="00A6301A"/>
    <w:rsid w:val="00A71DBF"/>
    <w:rsid w:val="00A820CC"/>
    <w:rsid w:val="00A8219B"/>
    <w:rsid w:val="00A85358"/>
    <w:rsid w:val="00AA33B1"/>
    <w:rsid w:val="00AA36B9"/>
    <w:rsid w:val="00AB380C"/>
    <w:rsid w:val="00AB6710"/>
    <w:rsid w:val="00AC2A6E"/>
    <w:rsid w:val="00AC6A5B"/>
    <w:rsid w:val="00AC74A0"/>
    <w:rsid w:val="00AC7FCC"/>
    <w:rsid w:val="00AD2234"/>
    <w:rsid w:val="00AD4856"/>
    <w:rsid w:val="00AD558E"/>
    <w:rsid w:val="00AD6A12"/>
    <w:rsid w:val="00AE02D4"/>
    <w:rsid w:val="00AE077F"/>
    <w:rsid w:val="00AF0413"/>
    <w:rsid w:val="00AF33F6"/>
    <w:rsid w:val="00B0037B"/>
    <w:rsid w:val="00B032E6"/>
    <w:rsid w:val="00B13AAF"/>
    <w:rsid w:val="00B1455E"/>
    <w:rsid w:val="00B148E3"/>
    <w:rsid w:val="00B1620F"/>
    <w:rsid w:val="00B249B9"/>
    <w:rsid w:val="00B34AA2"/>
    <w:rsid w:val="00B3762A"/>
    <w:rsid w:val="00B422CA"/>
    <w:rsid w:val="00B448B1"/>
    <w:rsid w:val="00B44FE9"/>
    <w:rsid w:val="00B47470"/>
    <w:rsid w:val="00B51635"/>
    <w:rsid w:val="00B5205A"/>
    <w:rsid w:val="00B541CB"/>
    <w:rsid w:val="00B56D66"/>
    <w:rsid w:val="00B7438E"/>
    <w:rsid w:val="00B77877"/>
    <w:rsid w:val="00B8007D"/>
    <w:rsid w:val="00B83441"/>
    <w:rsid w:val="00B8420E"/>
    <w:rsid w:val="00B932BD"/>
    <w:rsid w:val="00BA1F7C"/>
    <w:rsid w:val="00BB560D"/>
    <w:rsid w:val="00BC1583"/>
    <w:rsid w:val="00BC237F"/>
    <w:rsid w:val="00BC3910"/>
    <w:rsid w:val="00BC5287"/>
    <w:rsid w:val="00BC6AAB"/>
    <w:rsid w:val="00BD1F52"/>
    <w:rsid w:val="00BD4995"/>
    <w:rsid w:val="00BD5381"/>
    <w:rsid w:val="00BF2F6B"/>
    <w:rsid w:val="00BF6496"/>
    <w:rsid w:val="00BF744C"/>
    <w:rsid w:val="00C005A2"/>
    <w:rsid w:val="00C019C6"/>
    <w:rsid w:val="00C05BB0"/>
    <w:rsid w:val="00C1403E"/>
    <w:rsid w:val="00C3033D"/>
    <w:rsid w:val="00C3195E"/>
    <w:rsid w:val="00C323EB"/>
    <w:rsid w:val="00C329A5"/>
    <w:rsid w:val="00C364C3"/>
    <w:rsid w:val="00C37102"/>
    <w:rsid w:val="00C46DBB"/>
    <w:rsid w:val="00C4777E"/>
    <w:rsid w:val="00C61717"/>
    <w:rsid w:val="00C73A66"/>
    <w:rsid w:val="00C75B11"/>
    <w:rsid w:val="00C80F9B"/>
    <w:rsid w:val="00C8774A"/>
    <w:rsid w:val="00C879D8"/>
    <w:rsid w:val="00C93966"/>
    <w:rsid w:val="00C96257"/>
    <w:rsid w:val="00CA7AB5"/>
    <w:rsid w:val="00CB3599"/>
    <w:rsid w:val="00CC32D7"/>
    <w:rsid w:val="00CC480E"/>
    <w:rsid w:val="00CC5F91"/>
    <w:rsid w:val="00CE0677"/>
    <w:rsid w:val="00CE2B2B"/>
    <w:rsid w:val="00CE4237"/>
    <w:rsid w:val="00CF49B2"/>
    <w:rsid w:val="00CF6971"/>
    <w:rsid w:val="00CF780A"/>
    <w:rsid w:val="00D02B25"/>
    <w:rsid w:val="00D02F74"/>
    <w:rsid w:val="00D131ED"/>
    <w:rsid w:val="00D157FC"/>
    <w:rsid w:val="00D26F24"/>
    <w:rsid w:val="00D30FE4"/>
    <w:rsid w:val="00D33423"/>
    <w:rsid w:val="00D348E7"/>
    <w:rsid w:val="00D36C0F"/>
    <w:rsid w:val="00D447DF"/>
    <w:rsid w:val="00D47D65"/>
    <w:rsid w:val="00D503B5"/>
    <w:rsid w:val="00D50895"/>
    <w:rsid w:val="00D53808"/>
    <w:rsid w:val="00D549B9"/>
    <w:rsid w:val="00D54F3F"/>
    <w:rsid w:val="00D56505"/>
    <w:rsid w:val="00D572C3"/>
    <w:rsid w:val="00D80E7B"/>
    <w:rsid w:val="00D852C0"/>
    <w:rsid w:val="00D93814"/>
    <w:rsid w:val="00DA1065"/>
    <w:rsid w:val="00DB32FD"/>
    <w:rsid w:val="00DB3672"/>
    <w:rsid w:val="00DB7EA3"/>
    <w:rsid w:val="00DC363D"/>
    <w:rsid w:val="00DC4A64"/>
    <w:rsid w:val="00DD2165"/>
    <w:rsid w:val="00DE083A"/>
    <w:rsid w:val="00DE0F9A"/>
    <w:rsid w:val="00DE1BD9"/>
    <w:rsid w:val="00DE61C0"/>
    <w:rsid w:val="00DE702F"/>
    <w:rsid w:val="00DF7078"/>
    <w:rsid w:val="00E00C98"/>
    <w:rsid w:val="00E069C3"/>
    <w:rsid w:val="00E11716"/>
    <w:rsid w:val="00E210E7"/>
    <w:rsid w:val="00E2112E"/>
    <w:rsid w:val="00E22A55"/>
    <w:rsid w:val="00E23298"/>
    <w:rsid w:val="00E3005C"/>
    <w:rsid w:val="00E343CB"/>
    <w:rsid w:val="00E3561C"/>
    <w:rsid w:val="00E37B3B"/>
    <w:rsid w:val="00E41096"/>
    <w:rsid w:val="00E45156"/>
    <w:rsid w:val="00E54966"/>
    <w:rsid w:val="00E564A8"/>
    <w:rsid w:val="00E628B6"/>
    <w:rsid w:val="00E65649"/>
    <w:rsid w:val="00E745C2"/>
    <w:rsid w:val="00E749CD"/>
    <w:rsid w:val="00E74EBA"/>
    <w:rsid w:val="00E93D43"/>
    <w:rsid w:val="00E9458A"/>
    <w:rsid w:val="00EA336C"/>
    <w:rsid w:val="00EA4D1C"/>
    <w:rsid w:val="00EB2575"/>
    <w:rsid w:val="00EC3F77"/>
    <w:rsid w:val="00ED30B4"/>
    <w:rsid w:val="00ED355C"/>
    <w:rsid w:val="00ED4400"/>
    <w:rsid w:val="00EE0F69"/>
    <w:rsid w:val="00EE32F7"/>
    <w:rsid w:val="00EF1372"/>
    <w:rsid w:val="00EF21E7"/>
    <w:rsid w:val="00EF4763"/>
    <w:rsid w:val="00EF5356"/>
    <w:rsid w:val="00F0108E"/>
    <w:rsid w:val="00F113EB"/>
    <w:rsid w:val="00F215FE"/>
    <w:rsid w:val="00F23202"/>
    <w:rsid w:val="00F2568A"/>
    <w:rsid w:val="00F27AF2"/>
    <w:rsid w:val="00F31929"/>
    <w:rsid w:val="00F3221E"/>
    <w:rsid w:val="00F33C7F"/>
    <w:rsid w:val="00F42A61"/>
    <w:rsid w:val="00F45FD3"/>
    <w:rsid w:val="00F517BC"/>
    <w:rsid w:val="00F55D93"/>
    <w:rsid w:val="00F67CCC"/>
    <w:rsid w:val="00F704EA"/>
    <w:rsid w:val="00F71701"/>
    <w:rsid w:val="00F71985"/>
    <w:rsid w:val="00F71F3A"/>
    <w:rsid w:val="00F73417"/>
    <w:rsid w:val="00F741FA"/>
    <w:rsid w:val="00F7735C"/>
    <w:rsid w:val="00F84B6A"/>
    <w:rsid w:val="00F9464E"/>
    <w:rsid w:val="00FA1550"/>
    <w:rsid w:val="00FA776C"/>
    <w:rsid w:val="00FB0763"/>
    <w:rsid w:val="00FB3955"/>
    <w:rsid w:val="00FB5DDD"/>
    <w:rsid w:val="00FC111B"/>
    <w:rsid w:val="00FC54A1"/>
    <w:rsid w:val="00FC7021"/>
    <w:rsid w:val="00FD128A"/>
    <w:rsid w:val="00FD35DB"/>
    <w:rsid w:val="00FD73DA"/>
    <w:rsid w:val="00FE0A7B"/>
    <w:rsid w:val="00FE36EE"/>
    <w:rsid w:val="00FF1618"/>
    <w:rsid w:val="00FF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108058-CFC5-43FE-976F-06883C69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F209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037B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B0037B"/>
    <w:rPr>
      <w:color w:val="800080"/>
      <w:u w:val="single"/>
    </w:rPr>
  </w:style>
  <w:style w:type="paragraph" w:styleId="a5">
    <w:name w:val="header"/>
    <w:basedOn w:val="a"/>
    <w:link w:val="a6"/>
    <w:uiPriority w:val="99"/>
    <w:rsid w:val="00FD7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73DA"/>
    <w:rPr>
      <w:sz w:val="24"/>
      <w:szCs w:val="24"/>
    </w:rPr>
  </w:style>
  <w:style w:type="paragraph" w:styleId="a7">
    <w:name w:val="footer"/>
    <w:basedOn w:val="a"/>
    <w:link w:val="a8"/>
    <w:uiPriority w:val="99"/>
    <w:rsid w:val="00FD7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73DA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A42C1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2C18"/>
    <w:pPr>
      <w:widowControl w:val="0"/>
      <w:shd w:val="clear" w:color="auto" w:fill="FFFFFF"/>
      <w:spacing w:after="180" w:line="320" w:lineRule="exact"/>
      <w:jc w:val="both"/>
    </w:pPr>
    <w:rPr>
      <w:sz w:val="28"/>
      <w:szCs w:val="28"/>
    </w:rPr>
  </w:style>
  <w:style w:type="character" w:customStyle="1" w:styleId="214pt">
    <w:name w:val="Основной текст (2) + 14 pt"/>
    <w:basedOn w:val="2"/>
    <w:rsid w:val="00117C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ox-ad113507da-msonormal">
    <w:name w:val="ox-ad113507da-msonormal"/>
    <w:basedOn w:val="a"/>
    <w:rsid w:val="006F1B9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FF209E"/>
    <w:rPr>
      <w:b/>
      <w:bCs/>
      <w:sz w:val="27"/>
      <w:szCs w:val="27"/>
    </w:rPr>
  </w:style>
  <w:style w:type="character" w:customStyle="1" w:styleId="9">
    <w:name w:val="Основной текст (9)_"/>
    <w:basedOn w:val="a0"/>
    <w:link w:val="90"/>
    <w:rsid w:val="00D503B5"/>
    <w:rPr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503B5"/>
    <w:pPr>
      <w:widowControl w:val="0"/>
      <w:shd w:val="clear" w:color="auto" w:fill="FFFFFF"/>
      <w:spacing w:line="317" w:lineRule="exact"/>
      <w:jc w:val="both"/>
    </w:pPr>
    <w:rPr>
      <w:sz w:val="26"/>
      <w:szCs w:val="26"/>
    </w:rPr>
  </w:style>
  <w:style w:type="character" w:customStyle="1" w:styleId="31">
    <w:name w:val="Основной текст (3)_"/>
    <w:basedOn w:val="a0"/>
    <w:link w:val="32"/>
    <w:rsid w:val="00B1620F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1620F"/>
    <w:pPr>
      <w:widowControl w:val="0"/>
      <w:shd w:val="clear" w:color="auto" w:fill="FFFFFF"/>
      <w:spacing w:after="480" w:line="238" w:lineRule="exact"/>
      <w:jc w:val="center"/>
    </w:pPr>
    <w:rPr>
      <w:sz w:val="20"/>
      <w:szCs w:val="20"/>
    </w:rPr>
  </w:style>
  <w:style w:type="character" w:customStyle="1" w:styleId="213pt">
    <w:name w:val="Основной текст (2) + 13 pt"/>
    <w:basedOn w:val="2"/>
    <w:rsid w:val="009F7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Tahoma11pt">
    <w:name w:val="Основной текст (2) + Tahoma;11 pt"/>
    <w:basedOn w:val="2"/>
    <w:rsid w:val="009F7F1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rsid w:val="00DB36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DB36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585D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2A0C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42">
    <w:name w:val="Основной текст (4) + Малые прописные"/>
    <w:basedOn w:val="4"/>
    <w:rsid w:val="0056054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AC2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703521"/>
    <w:rPr>
      <w:i/>
      <w:iCs/>
      <w:sz w:val="30"/>
      <w:szCs w:val="30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03521"/>
    <w:pPr>
      <w:widowControl w:val="0"/>
      <w:shd w:val="clear" w:color="auto" w:fill="FFFFFF"/>
      <w:spacing w:line="338" w:lineRule="exact"/>
      <w:jc w:val="both"/>
    </w:pPr>
    <w:rPr>
      <w:i/>
      <w:iCs/>
      <w:sz w:val="30"/>
      <w:szCs w:val="30"/>
    </w:rPr>
  </w:style>
  <w:style w:type="paragraph" w:customStyle="1" w:styleId="a9">
    <w:name w:val="БелГИСС_ОРД_Шляпа_ВышеОрганизация_Имя"/>
    <w:basedOn w:val="a"/>
    <w:rsid w:val="00C329A5"/>
    <w:pPr>
      <w:keepNext/>
      <w:suppressAutoHyphens/>
      <w:jc w:val="center"/>
    </w:pPr>
    <w:rPr>
      <w:rFonts w:eastAsia="Calibri" w:cs="Arial"/>
      <w:caps/>
      <w:sz w:val="16"/>
      <w:szCs w:val="20"/>
      <w:lang w:eastAsia="en-US"/>
    </w:rPr>
  </w:style>
  <w:style w:type="paragraph" w:customStyle="1" w:styleId="Default">
    <w:name w:val="Default"/>
    <w:rsid w:val="004D0A2F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ROGPRJ.nsf/6a620fd2972c1dabc32573d80054ee03/80f14503e32053a7432586d6001fb3bf?OpenDocument&amp;Highlight=0,454-2021&amp;CountryCode=%24001&amp;ViewName=ByStatusOfSelectedCountry&amp;Category=RU%20003&amp;OriginStart=97&amp;Count=12&amp;SearchQuery=454-2021%29&amp;SearchStart=1&amp;Start=1&amp;OriginalQuery=454-2021%29&amp;SearchInto=AllDatabas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gs.gost.ru/TKSUGGEST/MGSPROGPRJ.nsf/6a620fd2972c1dabc32573d80054ee03/b39da07304d02965432586d9001fb0d0?OpenDocument&amp;Highlight=0,455-2021&amp;CountryCode=%24001&amp;ViewName=ByStatusOfSelectedCountry&amp;Category=RU%20003&amp;OriginStart=97&amp;Count=12&amp;SearchQuery=455-2021%29&amp;SearchStart=1&amp;Start=1&amp;OriginalQuery=455-2021%29&amp;SearchInto=AllDataba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E705-E58B-4480-AD12-58481FF5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11</Pages>
  <Words>3242</Words>
  <Characters>23228</Characters>
  <Application>Microsoft Office Word</Application>
  <DocSecurity>0</DocSecurity>
  <Lines>193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Власова Ирина Алексеевна</cp:lastModifiedBy>
  <cp:revision>163</cp:revision>
  <dcterms:created xsi:type="dcterms:W3CDTF">2021-02-04T06:08:00Z</dcterms:created>
  <dcterms:modified xsi:type="dcterms:W3CDTF">2021-07-12T06:14:00Z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